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5E2E" w14:textId="4F17C264" w:rsidR="001078A3" w:rsidRPr="00F715F3" w:rsidRDefault="001078A3" w:rsidP="0021511E">
      <w:pPr>
        <w:spacing w:after="0" w:line="240" w:lineRule="auto"/>
        <w:jc w:val="right"/>
        <w:rPr>
          <w:rFonts w:ascii="Times New Roman" w:eastAsia="Times New Roman" w:hAnsi="Times New Roman" w:cs="Times New Roman"/>
          <w:sz w:val="28"/>
          <w:szCs w:val="28"/>
          <w:lang w:eastAsia="lv-LV"/>
        </w:rPr>
      </w:pPr>
      <w:r w:rsidRPr="00F715F3">
        <w:rPr>
          <w:rFonts w:ascii="Times New Roman" w:eastAsia="Times New Roman" w:hAnsi="Times New Roman" w:cs="Times New Roman"/>
          <w:i/>
          <w:sz w:val="28"/>
          <w:szCs w:val="28"/>
          <w:lang w:eastAsia="lv-LV"/>
        </w:rPr>
        <w:t>Projekts</w:t>
      </w:r>
    </w:p>
    <w:p w14:paraId="25D1E53A" w14:textId="77777777" w:rsidR="001078A3" w:rsidRPr="00F715F3" w:rsidRDefault="001078A3" w:rsidP="0021511E">
      <w:pPr>
        <w:spacing w:after="0" w:line="240" w:lineRule="auto"/>
        <w:rPr>
          <w:rFonts w:ascii="Times New Roman" w:hAnsi="Times New Roman" w:cs="Times New Roman"/>
          <w:sz w:val="28"/>
          <w:szCs w:val="28"/>
        </w:rPr>
      </w:pPr>
    </w:p>
    <w:p w14:paraId="0053A5BC" w14:textId="77777777" w:rsidR="001078A3" w:rsidRPr="00F715F3" w:rsidRDefault="001078A3" w:rsidP="0021511E">
      <w:pPr>
        <w:spacing w:after="0" w:line="240" w:lineRule="auto"/>
        <w:jc w:val="center"/>
        <w:rPr>
          <w:rFonts w:ascii="Times New Roman" w:hAnsi="Times New Roman" w:cs="Times New Roman"/>
          <w:sz w:val="28"/>
          <w:szCs w:val="28"/>
        </w:rPr>
      </w:pPr>
      <w:r w:rsidRPr="00F715F3">
        <w:rPr>
          <w:rFonts w:ascii="Times New Roman" w:hAnsi="Times New Roman" w:cs="Times New Roman"/>
          <w:sz w:val="28"/>
          <w:szCs w:val="28"/>
        </w:rPr>
        <w:t>LATVIJAS REPUBLIKAS MINISTRU KABINETS</w:t>
      </w:r>
    </w:p>
    <w:p w14:paraId="2409D199" w14:textId="77777777" w:rsidR="001078A3" w:rsidRPr="00F715F3" w:rsidRDefault="001078A3" w:rsidP="0021511E">
      <w:pPr>
        <w:spacing w:after="0" w:line="240" w:lineRule="auto"/>
        <w:rPr>
          <w:rFonts w:ascii="Times New Roman" w:eastAsia="Times New Roman" w:hAnsi="Times New Roman" w:cs="Times New Roman"/>
          <w:sz w:val="28"/>
          <w:szCs w:val="28"/>
          <w:lang w:eastAsia="lv-LV"/>
        </w:rPr>
      </w:pPr>
    </w:p>
    <w:p w14:paraId="27BAAC2F" w14:textId="77777777" w:rsidR="001078A3" w:rsidRPr="00F715F3" w:rsidRDefault="001078A3" w:rsidP="0021511E">
      <w:pPr>
        <w:tabs>
          <w:tab w:val="right" w:pos="9000"/>
        </w:tabs>
        <w:spacing w:after="0" w:line="240" w:lineRule="auto"/>
        <w:rPr>
          <w:rFonts w:ascii="Times New Roman" w:hAnsi="Times New Roman" w:cs="Times New Roman"/>
          <w:sz w:val="28"/>
          <w:szCs w:val="28"/>
        </w:rPr>
      </w:pPr>
      <w:r w:rsidRPr="00F715F3">
        <w:rPr>
          <w:rFonts w:ascii="Times New Roman" w:hAnsi="Times New Roman" w:cs="Times New Roman"/>
          <w:sz w:val="28"/>
          <w:szCs w:val="28"/>
        </w:rPr>
        <w:t>20__. gada __. ___</w:t>
      </w:r>
      <w:r w:rsidRPr="00F715F3">
        <w:rPr>
          <w:rFonts w:ascii="Times New Roman" w:hAnsi="Times New Roman" w:cs="Times New Roman"/>
          <w:sz w:val="28"/>
          <w:szCs w:val="28"/>
        </w:rPr>
        <w:tab/>
        <w:t>Noteikumi Nr. __</w:t>
      </w:r>
    </w:p>
    <w:p w14:paraId="3F6C4185" w14:textId="77777777" w:rsidR="001078A3" w:rsidRPr="00F715F3" w:rsidRDefault="001078A3" w:rsidP="0021511E">
      <w:pPr>
        <w:tabs>
          <w:tab w:val="right" w:pos="9000"/>
        </w:tabs>
        <w:spacing w:after="0" w:line="240" w:lineRule="auto"/>
        <w:rPr>
          <w:rFonts w:ascii="Times New Roman" w:hAnsi="Times New Roman" w:cs="Times New Roman"/>
          <w:sz w:val="28"/>
          <w:szCs w:val="28"/>
        </w:rPr>
      </w:pPr>
      <w:r w:rsidRPr="00F715F3">
        <w:rPr>
          <w:rFonts w:ascii="Times New Roman" w:hAnsi="Times New Roman" w:cs="Times New Roman"/>
          <w:sz w:val="28"/>
          <w:szCs w:val="28"/>
        </w:rPr>
        <w:t>Rīgā</w:t>
      </w:r>
      <w:r w:rsidRPr="00F715F3">
        <w:rPr>
          <w:rFonts w:ascii="Times New Roman" w:hAnsi="Times New Roman" w:cs="Times New Roman"/>
          <w:sz w:val="28"/>
          <w:szCs w:val="28"/>
        </w:rPr>
        <w:tab/>
        <w:t>(prot. Nr. __ __. §)</w:t>
      </w:r>
    </w:p>
    <w:p w14:paraId="371A58DE" w14:textId="77777777" w:rsidR="001078A3" w:rsidRPr="00F715F3" w:rsidRDefault="001078A3" w:rsidP="0021511E">
      <w:pPr>
        <w:spacing w:after="0" w:line="240" w:lineRule="auto"/>
        <w:rPr>
          <w:rFonts w:ascii="Times New Roman" w:eastAsia="Times New Roman" w:hAnsi="Times New Roman" w:cs="Times New Roman"/>
          <w:sz w:val="28"/>
          <w:szCs w:val="28"/>
          <w:lang w:eastAsia="lv-LV"/>
        </w:rPr>
      </w:pPr>
    </w:p>
    <w:p w14:paraId="08D0166B" w14:textId="629FA764" w:rsidR="001078A3" w:rsidRDefault="001078A3" w:rsidP="0021511E">
      <w:pPr>
        <w:spacing w:after="0" w:line="240" w:lineRule="auto"/>
        <w:jc w:val="center"/>
        <w:rPr>
          <w:rFonts w:ascii="Times New Roman" w:hAnsi="Times New Roman"/>
          <w:sz w:val="28"/>
        </w:rPr>
      </w:pPr>
    </w:p>
    <w:p w14:paraId="21E594CD" w14:textId="77777777" w:rsidR="009C5767" w:rsidRPr="00507181" w:rsidRDefault="009C5767" w:rsidP="0021511E">
      <w:pPr>
        <w:spacing w:after="0" w:line="240" w:lineRule="auto"/>
        <w:jc w:val="center"/>
        <w:rPr>
          <w:rFonts w:ascii="Times New Roman" w:hAnsi="Times New Roman"/>
          <w:sz w:val="28"/>
        </w:rPr>
      </w:pPr>
    </w:p>
    <w:p w14:paraId="2BCD1421" w14:textId="535DA59D" w:rsidR="001078A3" w:rsidRPr="00F715F3" w:rsidRDefault="001078A3" w:rsidP="0021511E">
      <w:pPr>
        <w:spacing w:after="0" w:line="240" w:lineRule="auto"/>
        <w:jc w:val="center"/>
        <w:rPr>
          <w:rFonts w:ascii="Times New Roman" w:hAnsi="Times New Roman" w:cs="Times New Roman"/>
          <w:b/>
          <w:sz w:val="28"/>
          <w:szCs w:val="28"/>
        </w:rPr>
      </w:pPr>
      <w:r w:rsidRPr="00F715F3">
        <w:rPr>
          <w:rFonts w:ascii="Times New Roman" w:hAnsi="Times New Roman" w:cs="Times New Roman"/>
          <w:b/>
          <w:sz w:val="28"/>
          <w:szCs w:val="28"/>
        </w:rPr>
        <w:t>Noteikumi par Apgrūtināto teritoriju informācijas sistēmas izveidi un uzturēšanu un apgrūtināto teritoriju un nekustamā īpašuma objekta apgrūtinājumu klasifikatoru</w:t>
      </w:r>
    </w:p>
    <w:p w14:paraId="4AA74DFA" w14:textId="77777777" w:rsidR="001078A3" w:rsidRPr="00F715F3" w:rsidRDefault="001078A3" w:rsidP="0021511E">
      <w:pPr>
        <w:spacing w:after="0" w:line="240" w:lineRule="auto"/>
        <w:jc w:val="center"/>
        <w:rPr>
          <w:rFonts w:ascii="Times New Roman" w:eastAsia="Times New Roman" w:hAnsi="Times New Roman" w:cs="Times New Roman"/>
          <w:sz w:val="28"/>
          <w:szCs w:val="28"/>
          <w:lang w:eastAsia="lv-LV"/>
        </w:rPr>
      </w:pPr>
    </w:p>
    <w:p w14:paraId="4E33A679" w14:textId="77777777" w:rsidR="001078A3" w:rsidRPr="00F715F3" w:rsidRDefault="001078A3" w:rsidP="0021511E">
      <w:pPr>
        <w:spacing w:after="0" w:line="240" w:lineRule="auto"/>
        <w:jc w:val="right"/>
        <w:rPr>
          <w:rFonts w:ascii="Times New Roman" w:eastAsia="Times New Roman" w:hAnsi="Times New Roman" w:cs="Times New Roman"/>
          <w:sz w:val="28"/>
          <w:szCs w:val="28"/>
          <w:lang w:eastAsia="lv-LV"/>
        </w:rPr>
      </w:pPr>
      <w:r w:rsidRPr="00F715F3">
        <w:rPr>
          <w:rFonts w:ascii="Times New Roman" w:eastAsia="Times New Roman" w:hAnsi="Times New Roman" w:cs="Times New Roman"/>
          <w:sz w:val="28"/>
          <w:szCs w:val="28"/>
          <w:lang w:eastAsia="lv-LV"/>
        </w:rPr>
        <w:t>Izdoti saskaņā ar Apgrūtināto teritoriju</w:t>
      </w:r>
    </w:p>
    <w:p w14:paraId="3CABA9FB" w14:textId="1D06517F" w:rsidR="001078A3" w:rsidRPr="00F715F3" w:rsidRDefault="001078A3" w:rsidP="0021511E">
      <w:pPr>
        <w:spacing w:after="0" w:line="240" w:lineRule="auto"/>
        <w:jc w:val="right"/>
        <w:rPr>
          <w:rFonts w:ascii="Times New Roman" w:eastAsia="Times New Roman" w:hAnsi="Times New Roman" w:cs="Times New Roman"/>
          <w:sz w:val="28"/>
          <w:szCs w:val="28"/>
          <w:lang w:eastAsia="lv-LV"/>
        </w:rPr>
      </w:pPr>
      <w:r w:rsidRPr="00F715F3">
        <w:rPr>
          <w:rFonts w:ascii="Times New Roman" w:eastAsia="Times New Roman" w:hAnsi="Times New Roman" w:cs="Times New Roman"/>
          <w:sz w:val="28"/>
          <w:szCs w:val="28"/>
          <w:lang w:eastAsia="lv-LV"/>
        </w:rPr>
        <w:t>inform</w:t>
      </w:r>
      <w:r w:rsidR="005655DC" w:rsidRPr="00F715F3">
        <w:rPr>
          <w:rFonts w:ascii="Times New Roman" w:eastAsia="Times New Roman" w:hAnsi="Times New Roman" w:cs="Times New Roman"/>
          <w:sz w:val="28"/>
          <w:szCs w:val="28"/>
          <w:lang w:eastAsia="lv-LV"/>
        </w:rPr>
        <w:t>ācijas sistēmas likuma 3. panta</w:t>
      </w:r>
    </w:p>
    <w:p w14:paraId="7C6CBCAD" w14:textId="18C3E875" w:rsidR="001078A3" w:rsidRPr="00F715F3" w:rsidRDefault="001078A3" w:rsidP="0021511E">
      <w:pPr>
        <w:spacing w:after="0" w:line="240" w:lineRule="auto"/>
        <w:jc w:val="right"/>
        <w:rPr>
          <w:rFonts w:ascii="Times New Roman" w:eastAsia="Times New Roman" w:hAnsi="Times New Roman" w:cs="Times New Roman"/>
          <w:sz w:val="28"/>
          <w:szCs w:val="28"/>
          <w:lang w:eastAsia="lv-LV"/>
        </w:rPr>
      </w:pPr>
      <w:r w:rsidRPr="00F715F3">
        <w:rPr>
          <w:rFonts w:ascii="Times New Roman" w:eastAsia="Times New Roman" w:hAnsi="Times New Roman" w:cs="Times New Roman"/>
          <w:sz w:val="28"/>
          <w:szCs w:val="28"/>
          <w:lang w:eastAsia="lv-LV"/>
        </w:rPr>
        <w:t>p</w:t>
      </w:r>
      <w:r w:rsidR="005655DC" w:rsidRPr="00F715F3">
        <w:rPr>
          <w:rFonts w:ascii="Times New Roman" w:eastAsia="Times New Roman" w:hAnsi="Times New Roman" w:cs="Times New Roman"/>
          <w:sz w:val="28"/>
          <w:szCs w:val="28"/>
          <w:lang w:eastAsia="lv-LV"/>
        </w:rPr>
        <w:t>iekto daļu un Nekustamā īpašuma</w:t>
      </w:r>
    </w:p>
    <w:p w14:paraId="0F6756C6" w14:textId="711232E8" w:rsidR="001078A3" w:rsidRPr="00F715F3" w:rsidRDefault="001078A3" w:rsidP="0021511E">
      <w:pPr>
        <w:spacing w:after="0" w:line="240" w:lineRule="auto"/>
        <w:jc w:val="right"/>
        <w:rPr>
          <w:rFonts w:ascii="Times New Roman" w:eastAsia="Times New Roman" w:hAnsi="Times New Roman" w:cs="Times New Roman"/>
          <w:sz w:val="28"/>
          <w:szCs w:val="28"/>
          <w:lang w:eastAsia="lv-LV"/>
        </w:rPr>
      </w:pPr>
      <w:r w:rsidRPr="00F715F3">
        <w:rPr>
          <w:rFonts w:ascii="Times New Roman" w:eastAsia="Times New Roman" w:hAnsi="Times New Roman" w:cs="Times New Roman"/>
          <w:sz w:val="28"/>
          <w:szCs w:val="28"/>
          <w:lang w:eastAsia="lv-LV"/>
        </w:rPr>
        <w:t>valsts kadastra likuma 28. pantu</w:t>
      </w:r>
    </w:p>
    <w:p w14:paraId="0A78B370" w14:textId="77777777" w:rsidR="001078A3" w:rsidRPr="00F715F3" w:rsidRDefault="001078A3" w:rsidP="0021511E">
      <w:pPr>
        <w:spacing w:after="0" w:line="240" w:lineRule="auto"/>
        <w:jc w:val="right"/>
        <w:rPr>
          <w:rFonts w:ascii="Times New Roman" w:eastAsia="Times New Roman" w:hAnsi="Times New Roman" w:cs="Times New Roman"/>
          <w:sz w:val="28"/>
          <w:szCs w:val="28"/>
          <w:lang w:eastAsia="lv-LV"/>
        </w:rPr>
      </w:pPr>
    </w:p>
    <w:p w14:paraId="0DC92E96" w14:textId="11284C43" w:rsidR="00EB7F7B" w:rsidRPr="00F715F3" w:rsidRDefault="001078A3" w:rsidP="0021511E">
      <w:pPr>
        <w:shd w:val="clear" w:color="auto" w:fill="FFFFFF"/>
        <w:spacing w:after="0" w:line="240" w:lineRule="auto"/>
        <w:jc w:val="center"/>
        <w:rPr>
          <w:rFonts w:ascii="Times New Roman" w:hAnsi="Times New Roman" w:cs="Times New Roman"/>
          <w:b/>
          <w:sz w:val="28"/>
          <w:szCs w:val="28"/>
        </w:rPr>
      </w:pPr>
      <w:bookmarkStart w:id="0" w:name="n1"/>
      <w:bookmarkStart w:id="1" w:name="n-506618"/>
      <w:bookmarkEnd w:id="0"/>
      <w:bookmarkEnd w:id="1"/>
      <w:r w:rsidRPr="00F715F3">
        <w:rPr>
          <w:rFonts w:ascii="Times New Roman" w:hAnsi="Times New Roman" w:cs="Times New Roman"/>
          <w:b/>
          <w:sz w:val="28"/>
          <w:szCs w:val="28"/>
        </w:rPr>
        <w:t>I.</w:t>
      </w:r>
      <w:r w:rsidRPr="00F715F3">
        <w:rPr>
          <w:rFonts w:ascii="Times New Roman" w:eastAsia="Times New Roman" w:hAnsi="Times New Roman" w:cs="Times New Roman"/>
          <w:b/>
          <w:bCs/>
          <w:sz w:val="28"/>
          <w:szCs w:val="28"/>
          <w:lang w:eastAsia="lv-LV"/>
        </w:rPr>
        <w:t> </w:t>
      </w:r>
      <w:r w:rsidR="00EB7F7B" w:rsidRPr="00F715F3">
        <w:rPr>
          <w:rFonts w:ascii="Times New Roman" w:hAnsi="Times New Roman" w:cs="Times New Roman"/>
          <w:b/>
          <w:sz w:val="28"/>
          <w:szCs w:val="28"/>
        </w:rPr>
        <w:t>Vispārīgie jautājumi</w:t>
      </w:r>
    </w:p>
    <w:p w14:paraId="0B700EC9" w14:textId="77777777" w:rsidR="001078A3" w:rsidRPr="00507181" w:rsidRDefault="001078A3" w:rsidP="0021511E">
      <w:pPr>
        <w:shd w:val="clear" w:color="auto" w:fill="FFFFFF"/>
        <w:spacing w:after="0" w:line="240" w:lineRule="auto"/>
        <w:ind w:firstLine="709"/>
        <w:jc w:val="center"/>
        <w:rPr>
          <w:rFonts w:ascii="Times New Roman" w:hAnsi="Times New Roman"/>
          <w:sz w:val="28"/>
        </w:rPr>
      </w:pPr>
    </w:p>
    <w:p w14:paraId="7A0CD8E0" w14:textId="520253F8" w:rsidR="00EB7F7B" w:rsidRPr="00F715F3" w:rsidRDefault="001078A3" w:rsidP="0021511E">
      <w:pPr>
        <w:shd w:val="clear" w:color="auto" w:fill="FFFFFF"/>
        <w:spacing w:after="0" w:line="240" w:lineRule="auto"/>
        <w:ind w:firstLine="709"/>
        <w:jc w:val="both"/>
        <w:rPr>
          <w:rFonts w:ascii="Times New Roman" w:hAnsi="Times New Roman" w:cs="Times New Roman"/>
          <w:sz w:val="28"/>
          <w:szCs w:val="28"/>
        </w:rPr>
      </w:pPr>
      <w:bookmarkStart w:id="2" w:name="p1"/>
      <w:bookmarkStart w:id="3" w:name="p-506619"/>
      <w:bookmarkEnd w:id="2"/>
      <w:bookmarkEnd w:id="3"/>
      <w:r w:rsidRPr="00F715F3">
        <w:rPr>
          <w:rFonts w:ascii="Times New Roman" w:hAnsi="Times New Roman" w:cs="Times New Roman"/>
          <w:sz w:val="28"/>
          <w:szCs w:val="28"/>
        </w:rPr>
        <w:t>1.</w:t>
      </w:r>
      <w:r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Noteikumi nosaka:</w:t>
      </w:r>
    </w:p>
    <w:p w14:paraId="59E905E8" w14:textId="3E5C42AF" w:rsidR="00EB7F7B" w:rsidRPr="00F715F3" w:rsidRDefault="00EB7F7B" w:rsidP="0021511E">
      <w:pPr>
        <w:shd w:val="clear" w:color="auto" w:fill="FFFFFF"/>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1.1.</w:t>
      </w:r>
      <w:r w:rsidR="001078A3" w:rsidRPr="00F715F3">
        <w:rPr>
          <w:rFonts w:ascii="Times New Roman" w:eastAsia="Times New Roman" w:hAnsi="Times New Roman" w:cs="Times New Roman"/>
          <w:sz w:val="28"/>
          <w:szCs w:val="28"/>
          <w:lang w:eastAsia="lv-LV"/>
        </w:rPr>
        <w:t> </w:t>
      </w:r>
      <w:r w:rsidRPr="00F715F3">
        <w:rPr>
          <w:rFonts w:ascii="Times New Roman" w:hAnsi="Times New Roman" w:cs="Times New Roman"/>
          <w:sz w:val="28"/>
          <w:szCs w:val="28"/>
        </w:rPr>
        <w:t>Apgrūtināto teritoriju informācijas sistēmas (turpmāk – Informācijas sistēma) izveides, uzturēšanas un informācijas aprites kārtību, tajā skaitā:</w:t>
      </w:r>
    </w:p>
    <w:p w14:paraId="5B946AEC" w14:textId="74771B7F" w:rsidR="00EB7F7B" w:rsidRPr="00F715F3" w:rsidRDefault="00EB7F7B" w:rsidP="0021511E">
      <w:pPr>
        <w:shd w:val="clear" w:color="auto" w:fill="FFFFFF"/>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1.1.1.</w:t>
      </w:r>
      <w:r w:rsidR="001078A3" w:rsidRPr="00F715F3">
        <w:rPr>
          <w:rFonts w:ascii="Times New Roman" w:eastAsia="Times New Roman" w:hAnsi="Times New Roman" w:cs="Times New Roman"/>
          <w:sz w:val="28"/>
          <w:szCs w:val="28"/>
          <w:lang w:eastAsia="lv-LV"/>
        </w:rPr>
        <w:t> </w:t>
      </w:r>
      <w:r w:rsidRPr="00F715F3">
        <w:rPr>
          <w:rFonts w:ascii="Times New Roman" w:hAnsi="Times New Roman" w:cs="Times New Roman"/>
          <w:sz w:val="28"/>
          <w:szCs w:val="28"/>
        </w:rPr>
        <w:t>Informācijas sistēmas datu saturu;</w:t>
      </w:r>
    </w:p>
    <w:p w14:paraId="67D6D12C" w14:textId="1866D4DF" w:rsidR="00EB7F7B" w:rsidRPr="00F715F3" w:rsidRDefault="00EB7F7B" w:rsidP="0021511E">
      <w:pPr>
        <w:shd w:val="clear" w:color="auto" w:fill="FFFFFF"/>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1.1.2.</w:t>
      </w:r>
      <w:r w:rsidR="001078A3" w:rsidRPr="00F715F3">
        <w:rPr>
          <w:rFonts w:ascii="Times New Roman" w:eastAsia="Times New Roman" w:hAnsi="Times New Roman" w:cs="Times New Roman"/>
          <w:sz w:val="28"/>
          <w:szCs w:val="28"/>
          <w:lang w:eastAsia="lv-LV"/>
        </w:rPr>
        <w:t> </w:t>
      </w:r>
      <w:r w:rsidRPr="00F715F3">
        <w:rPr>
          <w:rFonts w:ascii="Times New Roman" w:hAnsi="Times New Roman" w:cs="Times New Roman"/>
          <w:sz w:val="28"/>
          <w:szCs w:val="28"/>
        </w:rPr>
        <w:t>Informācijas sistēmas datu iesniegšanas, aktualizācijas, glabāšanas, pieprasīšanas un izsniegšanas kārtību;</w:t>
      </w:r>
    </w:p>
    <w:p w14:paraId="37238556" w14:textId="3C011AB2" w:rsidR="00EB7F7B" w:rsidRPr="00F715F3" w:rsidRDefault="00EB7F7B" w:rsidP="0021511E">
      <w:pPr>
        <w:shd w:val="clear" w:color="auto" w:fill="FFFFFF"/>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1.1.3.</w:t>
      </w:r>
      <w:r w:rsidR="001078A3" w:rsidRPr="00F715F3">
        <w:rPr>
          <w:rFonts w:ascii="Times New Roman" w:eastAsia="Times New Roman" w:hAnsi="Times New Roman" w:cs="Times New Roman"/>
          <w:sz w:val="28"/>
          <w:szCs w:val="28"/>
          <w:lang w:eastAsia="lv-LV"/>
        </w:rPr>
        <w:t> </w:t>
      </w:r>
      <w:r w:rsidRPr="00F715F3">
        <w:rPr>
          <w:rFonts w:ascii="Times New Roman" w:hAnsi="Times New Roman" w:cs="Times New Roman"/>
          <w:sz w:val="28"/>
          <w:szCs w:val="28"/>
        </w:rPr>
        <w:t>iesniedzamo datu apjomu, formātu, precizitāti, specifikāciju un klasificēšanu;</w:t>
      </w:r>
    </w:p>
    <w:p w14:paraId="68BF13D9" w14:textId="1169F489" w:rsidR="00EB7F7B" w:rsidRPr="00F715F3" w:rsidRDefault="00EB7F7B" w:rsidP="0021511E">
      <w:pPr>
        <w:shd w:val="clear" w:color="auto" w:fill="FFFFFF"/>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1.1.4.</w:t>
      </w:r>
      <w:r w:rsidR="001078A3" w:rsidRPr="00F715F3">
        <w:rPr>
          <w:rFonts w:ascii="Times New Roman" w:eastAsia="Times New Roman" w:hAnsi="Times New Roman" w:cs="Times New Roman"/>
          <w:sz w:val="28"/>
          <w:szCs w:val="28"/>
          <w:lang w:eastAsia="lv-LV"/>
        </w:rPr>
        <w:t> </w:t>
      </w:r>
      <w:r w:rsidRPr="00F715F3">
        <w:rPr>
          <w:rFonts w:ascii="Times New Roman" w:hAnsi="Times New Roman" w:cs="Times New Roman"/>
          <w:sz w:val="28"/>
          <w:szCs w:val="28"/>
        </w:rPr>
        <w:t>kārtību, kādā Informācijas sistēmas darbības nodrošināšanai iesniedzami un izmantojami kartogrāfiskie materiāli;</w:t>
      </w:r>
    </w:p>
    <w:p w14:paraId="05696359" w14:textId="1A04A469" w:rsidR="00EB7F7B" w:rsidRDefault="00EB7F7B" w:rsidP="0021511E">
      <w:pPr>
        <w:shd w:val="clear" w:color="auto" w:fill="FFFFFF"/>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1.2.</w:t>
      </w:r>
      <w:r w:rsidR="001078A3" w:rsidRPr="00F715F3">
        <w:rPr>
          <w:rFonts w:ascii="Times New Roman" w:eastAsia="Times New Roman" w:hAnsi="Times New Roman" w:cs="Times New Roman"/>
          <w:sz w:val="28"/>
          <w:szCs w:val="28"/>
          <w:lang w:eastAsia="lv-LV"/>
        </w:rPr>
        <w:t> </w:t>
      </w:r>
      <w:r w:rsidRPr="00F715F3">
        <w:rPr>
          <w:rFonts w:ascii="Times New Roman" w:hAnsi="Times New Roman" w:cs="Times New Roman"/>
          <w:sz w:val="28"/>
          <w:szCs w:val="28"/>
        </w:rPr>
        <w:t>nekustamā īpašuma objekta apgrūtinājumu klasifikatoru.</w:t>
      </w:r>
    </w:p>
    <w:p w14:paraId="1C87C032" w14:textId="428464B6" w:rsidR="008276B1" w:rsidRPr="00F715F3" w:rsidRDefault="008276B1" w:rsidP="008276B1">
      <w:pPr>
        <w:shd w:val="clear" w:color="auto" w:fill="FFFFFF"/>
        <w:spacing w:after="0" w:line="240" w:lineRule="auto"/>
        <w:ind w:firstLine="709"/>
        <w:jc w:val="both"/>
        <w:rPr>
          <w:rFonts w:ascii="Times New Roman" w:hAnsi="Times New Roman" w:cs="Times New Roman"/>
          <w:sz w:val="28"/>
          <w:szCs w:val="28"/>
        </w:rPr>
      </w:pPr>
      <w:bookmarkStart w:id="4" w:name="p2"/>
      <w:bookmarkStart w:id="5" w:name="p-506620"/>
      <w:bookmarkEnd w:id="4"/>
      <w:bookmarkEnd w:id="5"/>
    </w:p>
    <w:p w14:paraId="3714F5F2" w14:textId="596F9166"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C7AFD" w:rsidRPr="00F715F3">
        <w:rPr>
          <w:rFonts w:ascii="Times New Roman" w:hAnsi="Times New Roman" w:cs="Times New Roman"/>
          <w:sz w:val="28"/>
          <w:szCs w:val="28"/>
        </w:rPr>
        <w:t>.</w:t>
      </w:r>
      <w:r w:rsidR="00B27A73">
        <w:rPr>
          <w:rFonts w:ascii="Times New Roman" w:hAnsi="Times New Roman" w:cs="Times New Roman"/>
          <w:sz w:val="28"/>
          <w:szCs w:val="28"/>
        </w:rPr>
        <w:t> </w:t>
      </w:r>
      <w:r w:rsidR="00EB7F7B" w:rsidRPr="00F715F3">
        <w:rPr>
          <w:rFonts w:ascii="Times New Roman" w:hAnsi="Times New Roman" w:cs="Times New Roman"/>
          <w:sz w:val="28"/>
          <w:szCs w:val="28"/>
        </w:rPr>
        <w:t>Noteikumi apstiprina šādus klasifikatorus:</w:t>
      </w:r>
    </w:p>
    <w:p w14:paraId="3A2C09A0" w14:textId="2829DB22"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B7F7B" w:rsidRPr="00F715F3">
        <w:rPr>
          <w:rFonts w:ascii="Times New Roman" w:hAnsi="Times New Roman" w:cs="Times New Roman"/>
          <w:sz w:val="28"/>
          <w:szCs w:val="28"/>
        </w:rPr>
        <w:t>.1.</w:t>
      </w:r>
      <w:r w:rsidR="001078A3"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Informācijas sistēmas objektu klasifikatoru (1.</w:t>
      </w:r>
      <w:r w:rsidR="001078A3"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pielikums);</w:t>
      </w:r>
    </w:p>
    <w:p w14:paraId="467A0841" w14:textId="68C88276"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B7F7B" w:rsidRPr="00F715F3">
        <w:rPr>
          <w:rFonts w:ascii="Times New Roman" w:hAnsi="Times New Roman" w:cs="Times New Roman"/>
          <w:sz w:val="28"/>
          <w:szCs w:val="28"/>
        </w:rPr>
        <w:t>.2.</w:t>
      </w:r>
      <w:r w:rsidR="000135E8"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vienoto apgrūtināto teritoriju un nekustamā īpašuma objekta apgrūtinājumu klasifikatoru (2.</w:t>
      </w:r>
      <w:r w:rsidR="000135E8"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pielikums);</w:t>
      </w:r>
    </w:p>
    <w:p w14:paraId="529B8A3E" w14:textId="6F41E446"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B7F7B" w:rsidRPr="00F715F3">
        <w:rPr>
          <w:rFonts w:ascii="Times New Roman" w:hAnsi="Times New Roman" w:cs="Times New Roman"/>
          <w:sz w:val="28"/>
          <w:szCs w:val="28"/>
        </w:rPr>
        <w:t>.3.</w:t>
      </w:r>
      <w:r w:rsidR="00232E8A"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nekustamā īpašuma objekta apgrūtinājumu klasifikatoru, kuru noteikšanai netiek izmantoti Informācijas sistēmas dati (3.</w:t>
      </w:r>
      <w:r w:rsidR="00232E8A"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pielikums).</w:t>
      </w:r>
    </w:p>
    <w:p w14:paraId="283A9572" w14:textId="77777777" w:rsidR="00B863A7" w:rsidRPr="00F715F3" w:rsidRDefault="00B863A7" w:rsidP="0021511E">
      <w:pPr>
        <w:shd w:val="clear" w:color="auto" w:fill="FFFFFF"/>
        <w:spacing w:after="0" w:line="240" w:lineRule="auto"/>
        <w:ind w:firstLine="709"/>
        <w:jc w:val="both"/>
        <w:rPr>
          <w:rFonts w:ascii="Times New Roman" w:hAnsi="Times New Roman" w:cs="Times New Roman"/>
          <w:sz w:val="28"/>
          <w:szCs w:val="28"/>
        </w:rPr>
      </w:pPr>
      <w:bookmarkStart w:id="6" w:name="p3"/>
      <w:bookmarkStart w:id="7" w:name="p-506621"/>
      <w:bookmarkEnd w:id="6"/>
      <w:bookmarkEnd w:id="7"/>
    </w:p>
    <w:p w14:paraId="34134431" w14:textId="4DDF317D"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B7F7B" w:rsidRPr="00F715F3">
        <w:rPr>
          <w:rFonts w:ascii="Times New Roman" w:hAnsi="Times New Roman" w:cs="Times New Roman"/>
          <w:sz w:val="28"/>
          <w:szCs w:val="28"/>
        </w:rPr>
        <w:t>.</w:t>
      </w:r>
      <w:r w:rsidR="00180870"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Valsts informācijas sistēmās un dokumentos apgrūtināto teritoriju un nekustamā īpašuma objekta apgrūtinājumus norāda, izmantojot attiecīgajā klasifikatorā noteikto aprakstu un kodu.</w:t>
      </w:r>
    </w:p>
    <w:p w14:paraId="23F1370C" w14:textId="77777777" w:rsidR="00EF0D94" w:rsidRPr="00F715F3" w:rsidRDefault="00EF0D94" w:rsidP="0021511E">
      <w:pPr>
        <w:shd w:val="clear" w:color="auto" w:fill="FFFFFF"/>
        <w:spacing w:after="0" w:line="240" w:lineRule="auto"/>
        <w:ind w:firstLine="709"/>
        <w:jc w:val="both"/>
        <w:rPr>
          <w:rFonts w:ascii="Times New Roman" w:hAnsi="Times New Roman" w:cs="Times New Roman"/>
          <w:sz w:val="28"/>
          <w:szCs w:val="28"/>
        </w:rPr>
      </w:pPr>
    </w:p>
    <w:p w14:paraId="622BD335" w14:textId="067A5D28"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bookmarkStart w:id="8" w:name="p4"/>
      <w:bookmarkStart w:id="9" w:name="p-506622"/>
      <w:bookmarkEnd w:id="8"/>
      <w:bookmarkEnd w:id="9"/>
      <w:r>
        <w:rPr>
          <w:rFonts w:ascii="Times New Roman" w:hAnsi="Times New Roman" w:cs="Times New Roman"/>
          <w:sz w:val="28"/>
          <w:szCs w:val="28"/>
        </w:rPr>
        <w:lastRenderedPageBreak/>
        <w:t>4</w:t>
      </w:r>
      <w:r w:rsidR="00EB7F7B" w:rsidRPr="00F715F3">
        <w:rPr>
          <w:rFonts w:ascii="Times New Roman" w:hAnsi="Times New Roman" w:cs="Times New Roman"/>
          <w:sz w:val="28"/>
          <w:szCs w:val="28"/>
        </w:rPr>
        <w:t>.</w:t>
      </w:r>
      <w:r w:rsidR="00180870"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Šo noteikumu</w:t>
      </w:r>
      <w:r w:rsidR="00660852" w:rsidRPr="00F715F3">
        <w:rPr>
          <w:rFonts w:ascii="Times New Roman" w:hAnsi="Times New Roman" w:cs="Times New Roman"/>
          <w:sz w:val="28"/>
          <w:szCs w:val="28"/>
        </w:rPr>
        <w:t xml:space="preserve"> </w:t>
      </w:r>
      <w:r w:rsidR="00660852" w:rsidRPr="00F715F3">
        <w:rPr>
          <w:rStyle w:val="Hipersaite"/>
          <w:rFonts w:ascii="Times New Roman" w:hAnsi="Times New Roman" w:cs="Times New Roman"/>
          <w:color w:val="auto"/>
          <w:sz w:val="28"/>
          <w:szCs w:val="28"/>
          <w:u w:val="none"/>
        </w:rPr>
        <w:t>3.</w:t>
      </w:r>
      <w:r w:rsidR="00180870" w:rsidRPr="00F715F3">
        <w:rPr>
          <w:rStyle w:val="Hipersaite"/>
          <w:rFonts w:ascii="Times New Roman" w:hAnsi="Times New Roman" w:cs="Times New Roman"/>
          <w:color w:val="auto"/>
          <w:sz w:val="28"/>
          <w:szCs w:val="28"/>
          <w:u w:val="none"/>
        </w:rPr>
        <w:t> </w:t>
      </w:r>
      <w:r w:rsidR="00660852" w:rsidRPr="00F715F3">
        <w:rPr>
          <w:rStyle w:val="Hipersaite"/>
          <w:rFonts w:ascii="Times New Roman" w:hAnsi="Times New Roman" w:cs="Times New Roman"/>
          <w:color w:val="auto"/>
          <w:sz w:val="28"/>
          <w:szCs w:val="28"/>
          <w:u w:val="none"/>
        </w:rPr>
        <w:t>pielikumā</w:t>
      </w:r>
      <w:r w:rsidR="00660852" w:rsidRPr="00F715F3">
        <w:rPr>
          <w:rFonts w:ascii="Times New Roman" w:hAnsi="Times New Roman" w:cs="Times New Roman"/>
          <w:sz w:val="28"/>
          <w:szCs w:val="28"/>
        </w:rPr>
        <w:t xml:space="preserve"> </w:t>
      </w:r>
      <w:r w:rsidR="00EB7F7B" w:rsidRPr="00F715F3">
        <w:rPr>
          <w:rFonts w:ascii="Times New Roman" w:hAnsi="Times New Roman" w:cs="Times New Roman"/>
          <w:sz w:val="28"/>
          <w:szCs w:val="28"/>
        </w:rPr>
        <w:t>noteiktos nekustamā īpašuma objekta apgrūtinājumus, kuru noteikšanai netiek izmantoti Informācijas sistēmas dati, neuzkrāj Informācijas sistēmā. Tos reģistrē vai aktualizē Nekustamā īpašuma valsts kadastra informācijas sistēmā (turpmāk – Kadastra informācijas sistēma) atbilstoši normatīvajiem aktiem kadastra objekta reģistrācijas un datu aktualizācijas jomā, bet pieprasa vai izsniedz atbilstoši normatīvajiem aktiem kadastra informācijas pieprasīšanas un izsniegšanas jomā.</w:t>
      </w:r>
    </w:p>
    <w:p w14:paraId="6F3941BE" w14:textId="77777777" w:rsidR="00EF0D94" w:rsidRPr="00F715F3" w:rsidRDefault="00EF0D94" w:rsidP="0021511E">
      <w:pPr>
        <w:shd w:val="clear" w:color="auto" w:fill="FFFFFF"/>
        <w:spacing w:after="0" w:line="240" w:lineRule="auto"/>
        <w:ind w:firstLine="709"/>
        <w:jc w:val="both"/>
        <w:rPr>
          <w:rFonts w:ascii="Times New Roman" w:hAnsi="Times New Roman" w:cs="Times New Roman"/>
          <w:sz w:val="28"/>
          <w:szCs w:val="28"/>
        </w:rPr>
      </w:pPr>
    </w:p>
    <w:p w14:paraId="64882D89" w14:textId="169AD6DB" w:rsidR="00EB7F7B" w:rsidRPr="00F715F3" w:rsidRDefault="00EB7F7B" w:rsidP="0021511E">
      <w:pPr>
        <w:shd w:val="clear" w:color="auto" w:fill="FFFFFF"/>
        <w:spacing w:after="0" w:line="240" w:lineRule="auto"/>
        <w:jc w:val="center"/>
        <w:rPr>
          <w:rFonts w:ascii="Times New Roman" w:hAnsi="Times New Roman" w:cs="Times New Roman"/>
          <w:b/>
          <w:sz w:val="28"/>
          <w:szCs w:val="28"/>
        </w:rPr>
      </w:pPr>
      <w:bookmarkStart w:id="10" w:name="p5"/>
      <w:bookmarkStart w:id="11" w:name="p-506623"/>
      <w:bookmarkStart w:id="12" w:name="n2"/>
      <w:bookmarkStart w:id="13" w:name="n-506624"/>
      <w:bookmarkEnd w:id="10"/>
      <w:bookmarkEnd w:id="11"/>
      <w:bookmarkEnd w:id="12"/>
      <w:bookmarkEnd w:id="13"/>
      <w:r w:rsidRPr="00F715F3">
        <w:rPr>
          <w:rFonts w:ascii="Times New Roman" w:hAnsi="Times New Roman" w:cs="Times New Roman"/>
          <w:b/>
          <w:sz w:val="28"/>
          <w:szCs w:val="28"/>
        </w:rPr>
        <w:t>II.</w:t>
      </w:r>
      <w:r w:rsidR="00487CE6" w:rsidRPr="00F715F3">
        <w:rPr>
          <w:rFonts w:ascii="Times New Roman" w:eastAsia="Times New Roman" w:hAnsi="Times New Roman" w:cs="Times New Roman"/>
          <w:b/>
          <w:bCs/>
          <w:sz w:val="28"/>
          <w:szCs w:val="28"/>
          <w:lang w:eastAsia="lv-LV"/>
        </w:rPr>
        <w:t> </w:t>
      </w:r>
      <w:r w:rsidRPr="00F715F3">
        <w:rPr>
          <w:rFonts w:ascii="Times New Roman" w:hAnsi="Times New Roman" w:cs="Times New Roman"/>
          <w:b/>
          <w:sz w:val="28"/>
          <w:szCs w:val="28"/>
        </w:rPr>
        <w:t>Informācijas sistēmas datu saturs</w:t>
      </w:r>
    </w:p>
    <w:p w14:paraId="1892843D" w14:textId="77777777" w:rsidR="00B863A7" w:rsidRPr="00507181" w:rsidRDefault="00B863A7" w:rsidP="0021511E">
      <w:pPr>
        <w:shd w:val="clear" w:color="auto" w:fill="FFFFFF"/>
        <w:spacing w:after="0" w:line="240" w:lineRule="auto"/>
        <w:ind w:firstLine="709"/>
        <w:jc w:val="both"/>
        <w:rPr>
          <w:rFonts w:ascii="Times New Roman" w:hAnsi="Times New Roman"/>
          <w:sz w:val="28"/>
        </w:rPr>
      </w:pPr>
      <w:bookmarkStart w:id="14" w:name="p6"/>
      <w:bookmarkStart w:id="15" w:name="p-506625"/>
      <w:bookmarkEnd w:id="14"/>
      <w:bookmarkEnd w:id="15"/>
    </w:p>
    <w:p w14:paraId="5747C5EC" w14:textId="1F548BB8"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B7F7B" w:rsidRPr="00F715F3">
        <w:rPr>
          <w:rFonts w:ascii="Times New Roman" w:hAnsi="Times New Roman" w:cs="Times New Roman"/>
          <w:sz w:val="28"/>
          <w:szCs w:val="28"/>
        </w:rPr>
        <w:t>.</w:t>
      </w:r>
      <w:r w:rsidR="00180870"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Informācijas sistēmā par objektu uzkrāj šādus datus:</w:t>
      </w:r>
    </w:p>
    <w:p w14:paraId="49CE63B1" w14:textId="0980D090" w:rsidR="00D855B3"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855B3" w:rsidRPr="00F715F3">
        <w:rPr>
          <w:rFonts w:ascii="Times New Roman" w:hAnsi="Times New Roman" w:cs="Times New Roman"/>
          <w:sz w:val="28"/>
          <w:szCs w:val="28"/>
        </w:rPr>
        <w:t>.1.</w:t>
      </w:r>
      <w:r w:rsidR="00EF0D94" w:rsidRPr="00F715F3">
        <w:rPr>
          <w:rFonts w:ascii="Times New Roman" w:hAnsi="Times New Roman" w:cs="Times New Roman"/>
          <w:sz w:val="28"/>
          <w:szCs w:val="28"/>
        </w:rPr>
        <w:t> </w:t>
      </w:r>
      <w:r w:rsidR="00D855B3" w:rsidRPr="00F715F3">
        <w:rPr>
          <w:rFonts w:ascii="Times New Roman" w:hAnsi="Times New Roman" w:cs="Times New Roman"/>
          <w:sz w:val="28"/>
          <w:szCs w:val="28"/>
        </w:rPr>
        <w:t xml:space="preserve">Informācijas sistēmā </w:t>
      </w:r>
      <w:r w:rsidR="00C06B09" w:rsidRPr="00F715F3">
        <w:rPr>
          <w:rFonts w:ascii="Times New Roman" w:hAnsi="Times New Roman" w:cs="Times New Roman"/>
          <w:sz w:val="28"/>
          <w:szCs w:val="28"/>
        </w:rPr>
        <w:t>obligāti</w:t>
      </w:r>
      <w:r w:rsidR="00D855B3" w:rsidRPr="00F715F3">
        <w:rPr>
          <w:rFonts w:ascii="Times New Roman" w:hAnsi="Times New Roman" w:cs="Times New Roman"/>
          <w:sz w:val="28"/>
          <w:szCs w:val="28"/>
        </w:rPr>
        <w:t xml:space="preserve"> </w:t>
      </w:r>
      <w:r w:rsidR="00F715F3" w:rsidRPr="00F715F3">
        <w:rPr>
          <w:rFonts w:ascii="Times New Roman" w:hAnsi="Times New Roman" w:cs="Times New Roman"/>
          <w:sz w:val="28"/>
          <w:szCs w:val="28"/>
        </w:rPr>
        <w:t>uzkrājamie</w:t>
      </w:r>
      <w:r w:rsidR="00D855B3" w:rsidRPr="00F715F3">
        <w:rPr>
          <w:rFonts w:ascii="Times New Roman" w:hAnsi="Times New Roman" w:cs="Times New Roman"/>
          <w:sz w:val="28"/>
          <w:szCs w:val="28"/>
        </w:rPr>
        <w:t xml:space="preserve"> dati:</w:t>
      </w:r>
    </w:p>
    <w:p w14:paraId="0B9CB8B0" w14:textId="2DCDD910" w:rsidR="00C06B09"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6B09" w:rsidRPr="00F715F3">
        <w:rPr>
          <w:rFonts w:ascii="Times New Roman" w:hAnsi="Times New Roman" w:cs="Times New Roman"/>
          <w:sz w:val="28"/>
          <w:szCs w:val="28"/>
        </w:rPr>
        <w:t>.1.1</w:t>
      </w:r>
      <w:r w:rsidR="00D7311A">
        <w:rPr>
          <w:rFonts w:ascii="Times New Roman" w:hAnsi="Times New Roman" w:cs="Times New Roman"/>
          <w:sz w:val="28"/>
          <w:szCs w:val="28"/>
        </w:rPr>
        <w:t>.</w:t>
      </w:r>
      <w:r w:rsidR="00C06B09" w:rsidRPr="00F715F3">
        <w:rPr>
          <w:rFonts w:ascii="Times New Roman" w:eastAsia="Times New Roman" w:hAnsi="Times New Roman" w:cs="Times New Roman"/>
          <w:sz w:val="28"/>
          <w:szCs w:val="28"/>
          <w:lang w:eastAsia="lv-LV"/>
        </w:rPr>
        <w:t> </w:t>
      </w:r>
      <w:r w:rsidR="00C06B09" w:rsidRPr="00F715F3">
        <w:rPr>
          <w:rFonts w:ascii="Times New Roman" w:hAnsi="Times New Roman" w:cs="Times New Roman"/>
          <w:sz w:val="28"/>
          <w:szCs w:val="28"/>
        </w:rPr>
        <w:t>kod</w:t>
      </w:r>
      <w:r w:rsidR="00EF0D94" w:rsidRPr="00F715F3">
        <w:rPr>
          <w:rFonts w:ascii="Times New Roman" w:hAnsi="Times New Roman" w:cs="Times New Roman"/>
          <w:sz w:val="28"/>
          <w:szCs w:val="28"/>
        </w:rPr>
        <w:t>s</w:t>
      </w:r>
      <w:r w:rsidR="00C06B09" w:rsidRPr="00F715F3">
        <w:rPr>
          <w:rFonts w:ascii="Times New Roman" w:hAnsi="Times New Roman" w:cs="Times New Roman"/>
          <w:sz w:val="28"/>
          <w:szCs w:val="28"/>
        </w:rPr>
        <w:t xml:space="preserve"> atbilstoši šo noteikumu </w:t>
      </w:r>
      <w:r w:rsidR="00C06B09" w:rsidRPr="00F715F3">
        <w:rPr>
          <w:rStyle w:val="Hipersaite"/>
          <w:rFonts w:ascii="Times New Roman" w:hAnsi="Times New Roman" w:cs="Times New Roman"/>
          <w:color w:val="auto"/>
          <w:sz w:val="28"/>
          <w:szCs w:val="28"/>
          <w:u w:val="none"/>
        </w:rPr>
        <w:t>1. pielikumam</w:t>
      </w:r>
      <w:r w:rsidR="00C06B09" w:rsidRPr="00F715F3">
        <w:rPr>
          <w:rFonts w:ascii="Times New Roman" w:hAnsi="Times New Roman" w:cs="Times New Roman"/>
          <w:sz w:val="28"/>
          <w:szCs w:val="28"/>
        </w:rPr>
        <w:t>;</w:t>
      </w:r>
    </w:p>
    <w:p w14:paraId="7646D1DC" w14:textId="4D0D0FDB" w:rsidR="00C06B09"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6B09" w:rsidRPr="00F715F3">
        <w:rPr>
          <w:rFonts w:ascii="Times New Roman" w:hAnsi="Times New Roman" w:cs="Times New Roman"/>
          <w:sz w:val="28"/>
          <w:szCs w:val="28"/>
        </w:rPr>
        <w:t>.1.2</w:t>
      </w:r>
      <w:r w:rsidR="00D7311A">
        <w:rPr>
          <w:rFonts w:ascii="Times New Roman" w:hAnsi="Times New Roman" w:cs="Times New Roman"/>
          <w:sz w:val="28"/>
          <w:szCs w:val="28"/>
        </w:rPr>
        <w:t>.</w:t>
      </w:r>
      <w:r w:rsidR="00C06B09" w:rsidRPr="00F715F3">
        <w:rPr>
          <w:rFonts w:ascii="Times New Roman" w:eastAsia="Times New Roman" w:hAnsi="Times New Roman" w:cs="Times New Roman"/>
          <w:sz w:val="28"/>
          <w:szCs w:val="28"/>
          <w:lang w:eastAsia="lv-LV"/>
        </w:rPr>
        <w:t> </w:t>
      </w:r>
      <w:r w:rsidR="00C06B09" w:rsidRPr="00F715F3">
        <w:rPr>
          <w:rFonts w:ascii="Times New Roman" w:hAnsi="Times New Roman" w:cs="Times New Roman"/>
          <w:sz w:val="28"/>
          <w:szCs w:val="28"/>
        </w:rPr>
        <w:t>ģeotelpiskās informācijas mēroga noteiktīb</w:t>
      </w:r>
      <w:r w:rsidR="00EF0D94" w:rsidRPr="00F715F3">
        <w:rPr>
          <w:rFonts w:ascii="Times New Roman" w:hAnsi="Times New Roman" w:cs="Times New Roman"/>
          <w:sz w:val="28"/>
          <w:szCs w:val="28"/>
        </w:rPr>
        <w:t>a</w:t>
      </w:r>
      <w:r w:rsidR="00C06B09" w:rsidRPr="00F715F3">
        <w:rPr>
          <w:rFonts w:ascii="Times New Roman" w:hAnsi="Times New Roman" w:cs="Times New Roman"/>
          <w:sz w:val="28"/>
          <w:szCs w:val="28"/>
        </w:rPr>
        <w:t>;</w:t>
      </w:r>
    </w:p>
    <w:p w14:paraId="6A9B8297" w14:textId="0926249F" w:rsidR="00C06B09"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6B09" w:rsidRPr="00F715F3">
        <w:rPr>
          <w:rFonts w:ascii="Times New Roman" w:hAnsi="Times New Roman" w:cs="Times New Roman"/>
          <w:sz w:val="28"/>
          <w:szCs w:val="28"/>
        </w:rPr>
        <w:t>.1.3.</w:t>
      </w:r>
      <w:r w:rsidR="00C06B09" w:rsidRPr="00F715F3">
        <w:rPr>
          <w:rFonts w:ascii="Times New Roman" w:eastAsia="Times New Roman" w:hAnsi="Times New Roman" w:cs="Times New Roman"/>
          <w:sz w:val="28"/>
          <w:szCs w:val="28"/>
          <w:lang w:eastAsia="lv-LV"/>
        </w:rPr>
        <w:t> </w:t>
      </w:r>
      <w:r w:rsidR="00C06B09" w:rsidRPr="00F715F3">
        <w:rPr>
          <w:rFonts w:ascii="Times New Roman" w:hAnsi="Times New Roman" w:cs="Times New Roman"/>
          <w:sz w:val="28"/>
          <w:szCs w:val="28"/>
        </w:rPr>
        <w:t>informācij</w:t>
      </w:r>
      <w:r w:rsidR="00F715F3" w:rsidRPr="00F715F3">
        <w:rPr>
          <w:rFonts w:ascii="Times New Roman" w:hAnsi="Times New Roman" w:cs="Times New Roman"/>
          <w:sz w:val="28"/>
          <w:szCs w:val="28"/>
        </w:rPr>
        <w:t>a</w:t>
      </w:r>
      <w:r w:rsidR="00C06B09" w:rsidRPr="00F715F3">
        <w:rPr>
          <w:rFonts w:ascii="Times New Roman" w:hAnsi="Times New Roman" w:cs="Times New Roman"/>
          <w:sz w:val="28"/>
          <w:szCs w:val="28"/>
        </w:rPr>
        <w:t xml:space="preserve"> par datu sniedzēju (nosaukum</w:t>
      </w:r>
      <w:r w:rsidR="00F715F3" w:rsidRPr="00F715F3">
        <w:rPr>
          <w:rFonts w:ascii="Times New Roman" w:hAnsi="Times New Roman" w:cs="Times New Roman"/>
          <w:sz w:val="28"/>
          <w:szCs w:val="28"/>
        </w:rPr>
        <w:t>s</w:t>
      </w:r>
      <w:r w:rsidR="00C06B09" w:rsidRPr="00F715F3">
        <w:rPr>
          <w:rFonts w:ascii="Times New Roman" w:hAnsi="Times New Roman" w:cs="Times New Roman"/>
          <w:sz w:val="28"/>
          <w:szCs w:val="28"/>
        </w:rPr>
        <w:t xml:space="preserve"> un reģistrācijas numur</w:t>
      </w:r>
      <w:r w:rsidR="00F715F3" w:rsidRPr="00F715F3">
        <w:rPr>
          <w:rFonts w:ascii="Times New Roman" w:hAnsi="Times New Roman" w:cs="Times New Roman"/>
          <w:sz w:val="28"/>
          <w:szCs w:val="28"/>
        </w:rPr>
        <w:t>s</w:t>
      </w:r>
      <w:r w:rsidR="00C06B09" w:rsidRPr="00F715F3">
        <w:rPr>
          <w:rFonts w:ascii="Times New Roman" w:hAnsi="Times New Roman" w:cs="Times New Roman"/>
          <w:sz w:val="28"/>
          <w:szCs w:val="28"/>
        </w:rPr>
        <w:t xml:space="preserve"> vai vārd</w:t>
      </w:r>
      <w:r w:rsidR="00F715F3" w:rsidRPr="00F715F3">
        <w:rPr>
          <w:rFonts w:ascii="Times New Roman" w:hAnsi="Times New Roman" w:cs="Times New Roman"/>
          <w:sz w:val="28"/>
          <w:szCs w:val="28"/>
        </w:rPr>
        <w:t>s</w:t>
      </w:r>
      <w:r w:rsidR="00C06B09" w:rsidRPr="00F715F3">
        <w:rPr>
          <w:rFonts w:ascii="Times New Roman" w:hAnsi="Times New Roman" w:cs="Times New Roman"/>
          <w:sz w:val="28"/>
          <w:szCs w:val="28"/>
        </w:rPr>
        <w:t>, uzvārd</w:t>
      </w:r>
      <w:r w:rsidR="00F715F3" w:rsidRPr="00F715F3">
        <w:rPr>
          <w:rFonts w:ascii="Times New Roman" w:hAnsi="Times New Roman" w:cs="Times New Roman"/>
          <w:sz w:val="28"/>
          <w:szCs w:val="28"/>
        </w:rPr>
        <w:t>s</w:t>
      </w:r>
      <w:r w:rsidR="00C06B09" w:rsidRPr="00F715F3">
        <w:rPr>
          <w:rFonts w:ascii="Times New Roman" w:hAnsi="Times New Roman" w:cs="Times New Roman"/>
          <w:sz w:val="28"/>
          <w:szCs w:val="28"/>
        </w:rPr>
        <w:t xml:space="preserve"> un personas kod</w:t>
      </w:r>
      <w:r w:rsidR="00F715F3" w:rsidRPr="00F715F3">
        <w:rPr>
          <w:rFonts w:ascii="Times New Roman" w:hAnsi="Times New Roman" w:cs="Times New Roman"/>
          <w:sz w:val="28"/>
          <w:szCs w:val="28"/>
        </w:rPr>
        <w:t>s</w:t>
      </w:r>
      <w:r w:rsidR="00C06B09" w:rsidRPr="00F715F3">
        <w:rPr>
          <w:rFonts w:ascii="Times New Roman" w:hAnsi="Times New Roman" w:cs="Times New Roman"/>
          <w:sz w:val="28"/>
          <w:szCs w:val="28"/>
        </w:rPr>
        <w:t>);</w:t>
      </w:r>
    </w:p>
    <w:p w14:paraId="0D7CA271" w14:textId="16220DE3" w:rsidR="00C06B09"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6B09" w:rsidRPr="00F715F3">
        <w:rPr>
          <w:rFonts w:ascii="Times New Roman" w:hAnsi="Times New Roman" w:cs="Times New Roman"/>
          <w:sz w:val="28"/>
          <w:szCs w:val="28"/>
        </w:rPr>
        <w:t>.1.4.</w:t>
      </w:r>
      <w:r w:rsidR="00C06B09" w:rsidRPr="00F715F3">
        <w:rPr>
          <w:rFonts w:ascii="Times New Roman" w:eastAsia="Times New Roman" w:hAnsi="Times New Roman" w:cs="Times New Roman"/>
          <w:sz w:val="28"/>
          <w:szCs w:val="28"/>
          <w:lang w:eastAsia="lv-LV"/>
        </w:rPr>
        <w:t> </w:t>
      </w:r>
      <w:r w:rsidR="00C06B09" w:rsidRPr="00F715F3">
        <w:rPr>
          <w:rFonts w:ascii="Times New Roman" w:hAnsi="Times New Roman" w:cs="Times New Roman"/>
          <w:sz w:val="28"/>
          <w:szCs w:val="28"/>
        </w:rPr>
        <w:t xml:space="preserve">objekta robežas atbilstoši šo noteikumu 1. pielikumā minētajam elementa tipam un </w:t>
      </w:r>
      <w:r w:rsidR="00317E8E" w:rsidRPr="00317E8E">
        <w:rPr>
          <w:rStyle w:val="Hipersaite"/>
          <w:rFonts w:ascii="Times New Roman" w:hAnsi="Times New Roman" w:cs="Times New Roman"/>
          <w:color w:val="auto"/>
          <w:sz w:val="28"/>
          <w:szCs w:val="28"/>
          <w:u w:val="none"/>
        </w:rPr>
        <w:t>3</w:t>
      </w:r>
      <w:r w:rsidR="00F15D1E">
        <w:rPr>
          <w:rStyle w:val="Hipersaite"/>
          <w:rFonts w:ascii="Times New Roman" w:hAnsi="Times New Roman" w:cs="Times New Roman"/>
          <w:color w:val="auto"/>
          <w:sz w:val="28"/>
          <w:szCs w:val="28"/>
          <w:u w:val="none"/>
        </w:rPr>
        <w:t>0</w:t>
      </w:r>
      <w:r w:rsidR="00C06B09" w:rsidRPr="00F35A92">
        <w:rPr>
          <w:rStyle w:val="Hipersaite"/>
          <w:rFonts w:ascii="Times New Roman" w:hAnsi="Times New Roman" w:cs="Times New Roman"/>
          <w:color w:val="auto"/>
          <w:sz w:val="28"/>
          <w:szCs w:val="28"/>
          <w:u w:val="none"/>
        </w:rPr>
        <w:t>.</w:t>
      </w:r>
      <w:r w:rsidR="00C06B09" w:rsidRPr="00F715F3">
        <w:rPr>
          <w:rStyle w:val="Hipersaite"/>
          <w:rFonts w:ascii="Times New Roman" w:hAnsi="Times New Roman" w:cs="Times New Roman"/>
          <w:color w:val="auto"/>
          <w:sz w:val="28"/>
          <w:szCs w:val="28"/>
          <w:u w:val="none"/>
        </w:rPr>
        <w:t> punktā</w:t>
      </w:r>
      <w:r w:rsidR="00C06B09" w:rsidRPr="00F715F3">
        <w:rPr>
          <w:rFonts w:ascii="Times New Roman" w:hAnsi="Times New Roman" w:cs="Times New Roman"/>
          <w:sz w:val="28"/>
          <w:szCs w:val="28"/>
        </w:rPr>
        <w:t xml:space="preserve"> minētajām prasībām;</w:t>
      </w:r>
    </w:p>
    <w:p w14:paraId="1A0BED5C" w14:textId="337B846C" w:rsidR="00C06B09"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6B09" w:rsidRPr="00F715F3">
        <w:rPr>
          <w:rFonts w:ascii="Times New Roman" w:hAnsi="Times New Roman" w:cs="Times New Roman"/>
          <w:sz w:val="28"/>
          <w:szCs w:val="28"/>
        </w:rPr>
        <w:t>.1.5.</w:t>
      </w:r>
      <w:r w:rsidR="00C06B09" w:rsidRPr="00F715F3">
        <w:rPr>
          <w:rFonts w:ascii="Times New Roman" w:eastAsia="Times New Roman" w:hAnsi="Times New Roman" w:cs="Times New Roman"/>
          <w:sz w:val="28"/>
          <w:szCs w:val="28"/>
          <w:lang w:eastAsia="lv-LV"/>
        </w:rPr>
        <w:t> </w:t>
      </w:r>
      <w:r w:rsidR="00C06B09" w:rsidRPr="00F715F3">
        <w:rPr>
          <w:rFonts w:ascii="Times New Roman" w:hAnsi="Times New Roman" w:cs="Times New Roman"/>
          <w:sz w:val="28"/>
          <w:szCs w:val="28"/>
        </w:rPr>
        <w:t>objekta raksturojoš</w:t>
      </w:r>
      <w:r w:rsidR="00F715F3" w:rsidRPr="00F715F3">
        <w:rPr>
          <w:rFonts w:ascii="Times New Roman" w:hAnsi="Times New Roman" w:cs="Times New Roman"/>
          <w:sz w:val="28"/>
          <w:szCs w:val="28"/>
        </w:rPr>
        <w:t>ie</w:t>
      </w:r>
      <w:r w:rsidR="00C06B09" w:rsidRPr="00F715F3">
        <w:rPr>
          <w:rFonts w:ascii="Times New Roman" w:hAnsi="Times New Roman" w:cs="Times New Roman"/>
          <w:sz w:val="28"/>
          <w:szCs w:val="28"/>
        </w:rPr>
        <w:t xml:space="preserve"> dat</w:t>
      </w:r>
      <w:r w:rsidR="00F715F3" w:rsidRPr="00F715F3">
        <w:rPr>
          <w:rFonts w:ascii="Times New Roman" w:hAnsi="Times New Roman" w:cs="Times New Roman"/>
          <w:sz w:val="28"/>
          <w:szCs w:val="28"/>
        </w:rPr>
        <w:t>i</w:t>
      </w:r>
      <w:r w:rsidR="00C06B09" w:rsidRPr="00F715F3">
        <w:rPr>
          <w:rFonts w:ascii="Times New Roman" w:hAnsi="Times New Roman" w:cs="Times New Roman"/>
          <w:sz w:val="28"/>
          <w:szCs w:val="28"/>
        </w:rPr>
        <w:t>, kas nepieciešami apgrūtinātās teritorijas noteikšanai;</w:t>
      </w:r>
    </w:p>
    <w:p w14:paraId="7D864DAA" w14:textId="2493FD9A" w:rsidR="00C06B09"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6B09" w:rsidRPr="00F715F3">
        <w:rPr>
          <w:rFonts w:ascii="Times New Roman" w:hAnsi="Times New Roman" w:cs="Times New Roman"/>
          <w:sz w:val="28"/>
          <w:szCs w:val="28"/>
        </w:rPr>
        <w:t>.1.6.</w:t>
      </w:r>
      <w:r w:rsidR="00C06B09" w:rsidRPr="00F715F3">
        <w:rPr>
          <w:rFonts w:ascii="Times New Roman" w:eastAsia="Times New Roman" w:hAnsi="Times New Roman" w:cs="Times New Roman"/>
          <w:sz w:val="28"/>
          <w:szCs w:val="28"/>
          <w:lang w:eastAsia="lv-LV"/>
        </w:rPr>
        <w:t> </w:t>
      </w:r>
      <w:r w:rsidR="00C06B09" w:rsidRPr="00F715F3">
        <w:rPr>
          <w:rFonts w:ascii="Times New Roman" w:hAnsi="Times New Roman" w:cs="Times New Roman"/>
          <w:sz w:val="28"/>
          <w:szCs w:val="28"/>
        </w:rPr>
        <w:t>datu reģistrācijas vai aktualizācijas datum</w:t>
      </w:r>
      <w:r w:rsidR="00F715F3" w:rsidRPr="00F715F3">
        <w:rPr>
          <w:rFonts w:ascii="Times New Roman" w:hAnsi="Times New Roman" w:cs="Times New Roman"/>
          <w:sz w:val="28"/>
          <w:szCs w:val="28"/>
        </w:rPr>
        <w:t>s</w:t>
      </w:r>
      <w:r w:rsidR="00C06B09" w:rsidRPr="00F715F3">
        <w:rPr>
          <w:rFonts w:ascii="Times New Roman" w:hAnsi="Times New Roman" w:cs="Times New Roman"/>
          <w:sz w:val="28"/>
          <w:szCs w:val="28"/>
        </w:rPr>
        <w:t>;</w:t>
      </w:r>
    </w:p>
    <w:p w14:paraId="42398C45" w14:textId="5C74B2AB" w:rsidR="00C06B09" w:rsidRPr="00F715F3" w:rsidRDefault="00F15E12" w:rsidP="0021511E">
      <w:pPr>
        <w:spacing w:after="0" w:line="240" w:lineRule="auto"/>
        <w:ind w:firstLine="709"/>
        <w:jc w:val="both"/>
        <w:rPr>
          <w:rFonts w:ascii="Times New Roman" w:eastAsia="Times New Roman" w:hAnsi="Times New Roman" w:cs="Times New Roman"/>
          <w:sz w:val="28"/>
          <w:szCs w:val="28"/>
          <w:lang w:eastAsia="lv-LV"/>
        </w:rPr>
      </w:pPr>
      <w:r>
        <w:rPr>
          <w:rFonts w:ascii="Times New Roman" w:hAnsi="Times New Roman" w:cs="Times New Roman"/>
          <w:sz w:val="28"/>
          <w:szCs w:val="28"/>
        </w:rPr>
        <w:t>5</w:t>
      </w:r>
      <w:r w:rsidR="00C06B09" w:rsidRPr="00F715F3">
        <w:rPr>
          <w:rFonts w:ascii="Times New Roman" w:hAnsi="Times New Roman" w:cs="Times New Roman"/>
          <w:sz w:val="28"/>
          <w:szCs w:val="28"/>
        </w:rPr>
        <w:t>.1.</w:t>
      </w:r>
      <w:r w:rsidR="007A4BC9">
        <w:rPr>
          <w:rFonts w:ascii="Times New Roman" w:hAnsi="Times New Roman" w:cs="Times New Roman"/>
          <w:sz w:val="28"/>
          <w:szCs w:val="28"/>
        </w:rPr>
        <w:t>7</w:t>
      </w:r>
      <w:r w:rsidR="00C06B09" w:rsidRPr="00F715F3">
        <w:rPr>
          <w:rFonts w:ascii="Times New Roman" w:hAnsi="Times New Roman" w:cs="Times New Roman"/>
          <w:sz w:val="28"/>
          <w:szCs w:val="28"/>
        </w:rPr>
        <w:t>.</w:t>
      </w:r>
      <w:r w:rsidR="00F715F3" w:rsidRPr="00F715F3">
        <w:rPr>
          <w:rFonts w:ascii="Times New Roman" w:hAnsi="Times New Roman" w:cs="Times New Roman"/>
          <w:sz w:val="28"/>
          <w:szCs w:val="28"/>
        </w:rPr>
        <w:t> </w:t>
      </w:r>
      <w:r w:rsidR="006C24B3">
        <w:rPr>
          <w:rFonts w:ascii="Times New Roman" w:eastAsia="Times New Roman" w:hAnsi="Times New Roman" w:cs="Times New Roman"/>
          <w:sz w:val="28"/>
          <w:szCs w:val="28"/>
          <w:lang w:eastAsia="lv-LV"/>
        </w:rPr>
        <w:t>I</w:t>
      </w:r>
      <w:r w:rsidR="00C06B09" w:rsidRPr="00F715F3">
        <w:rPr>
          <w:rFonts w:ascii="Times New Roman" w:eastAsia="Times New Roman" w:hAnsi="Times New Roman" w:cs="Times New Roman"/>
          <w:sz w:val="28"/>
          <w:szCs w:val="28"/>
          <w:lang w:eastAsia="lv-LV"/>
        </w:rPr>
        <w:t>nformācijas sistēmas piešķirt</w:t>
      </w:r>
      <w:r w:rsidR="00F715F3" w:rsidRPr="00F715F3">
        <w:rPr>
          <w:rFonts w:ascii="Times New Roman" w:eastAsia="Times New Roman" w:hAnsi="Times New Roman" w:cs="Times New Roman"/>
          <w:sz w:val="28"/>
          <w:szCs w:val="28"/>
          <w:lang w:eastAsia="lv-LV"/>
        </w:rPr>
        <w:t>ais</w:t>
      </w:r>
      <w:r w:rsidR="00C06B09" w:rsidRPr="00F715F3">
        <w:rPr>
          <w:rFonts w:ascii="Times New Roman" w:eastAsia="Times New Roman" w:hAnsi="Times New Roman" w:cs="Times New Roman"/>
          <w:sz w:val="28"/>
          <w:szCs w:val="28"/>
          <w:lang w:eastAsia="lv-LV"/>
        </w:rPr>
        <w:t xml:space="preserve"> </w:t>
      </w:r>
      <w:r w:rsidR="00F715F3" w:rsidRPr="00F715F3">
        <w:rPr>
          <w:rFonts w:ascii="Times New Roman" w:eastAsia="Times New Roman" w:hAnsi="Times New Roman" w:cs="Times New Roman"/>
          <w:sz w:val="28"/>
          <w:szCs w:val="28"/>
          <w:lang w:eastAsia="lv-LV"/>
        </w:rPr>
        <w:t>identifikators;</w:t>
      </w:r>
    </w:p>
    <w:p w14:paraId="5C3FE44D" w14:textId="03F72D08" w:rsidR="00F715F3"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6B09" w:rsidRPr="00F715F3">
        <w:rPr>
          <w:rFonts w:ascii="Times New Roman" w:hAnsi="Times New Roman" w:cs="Times New Roman"/>
          <w:sz w:val="28"/>
          <w:szCs w:val="28"/>
        </w:rPr>
        <w:t>.2.</w:t>
      </w:r>
      <w:r w:rsidR="00F715F3" w:rsidRPr="00F715F3">
        <w:rPr>
          <w:rFonts w:ascii="Times New Roman" w:hAnsi="Times New Roman" w:cs="Times New Roman"/>
          <w:sz w:val="28"/>
          <w:szCs w:val="28"/>
        </w:rPr>
        <w:t> </w:t>
      </w:r>
      <w:r w:rsidR="00C06B09" w:rsidRPr="00F715F3">
        <w:rPr>
          <w:rFonts w:ascii="Times New Roman" w:hAnsi="Times New Roman" w:cs="Times New Roman"/>
          <w:sz w:val="28"/>
          <w:szCs w:val="28"/>
        </w:rPr>
        <w:t>Informācijas</w:t>
      </w:r>
      <w:r w:rsidR="00A237CA" w:rsidRPr="00F715F3">
        <w:rPr>
          <w:rFonts w:ascii="Times New Roman" w:hAnsi="Times New Roman" w:cs="Times New Roman"/>
          <w:sz w:val="28"/>
          <w:szCs w:val="28"/>
        </w:rPr>
        <w:t xml:space="preserve"> sistēmā </w:t>
      </w:r>
      <w:r w:rsidR="00F715F3" w:rsidRPr="00F715F3">
        <w:rPr>
          <w:rFonts w:ascii="Times New Roman" w:hAnsi="Times New Roman" w:cs="Times New Roman"/>
          <w:sz w:val="28"/>
          <w:szCs w:val="28"/>
        </w:rPr>
        <w:t>uzkrājamie</w:t>
      </w:r>
      <w:r w:rsidR="00A237CA" w:rsidRPr="00F715F3">
        <w:rPr>
          <w:rFonts w:ascii="Times New Roman" w:hAnsi="Times New Roman" w:cs="Times New Roman"/>
          <w:sz w:val="28"/>
          <w:szCs w:val="28"/>
        </w:rPr>
        <w:t xml:space="preserve"> dati, ja datu sniedzējs tādus ir </w:t>
      </w:r>
      <w:r w:rsidR="00F715F3" w:rsidRPr="00F715F3">
        <w:rPr>
          <w:rFonts w:ascii="Times New Roman" w:hAnsi="Times New Roman" w:cs="Times New Roman"/>
          <w:sz w:val="28"/>
          <w:szCs w:val="28"/>
        </w:rPr>
        <w:t>iesniedzis</w:t>
      </w:r>
      <w:r w:rsidR="00A237CA" w:rsidRPr="00F715F3">
        <w:rPr>
          <w:rFonts w:ascii="Times New Roman" w:hAnsi="Times New Roman" w:cs="Times New Roman"/>
          <w:sz w:val="28"/>
          <w:szCs w:val="28"/>
        </w:rPr>
        <w:t>:</w:t>
      </w:r>
    </w:p>
    <w:p w14:paraId="68E88F25" w14:textId="3C873664" w:rsidR="00A237CA"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237CA" w:rsidRPr="00F715F3">
        <w:rPr>
          <w:rFonts w:ascii="Times New Roman" w:hAnsi="Times New Roman" w:cs="Times New Roman"/>
          <w:sz w:val="28"/>
          <w:szCs w:val="28"/>
        </w:rPr>
        <w:t>.2.1.</w:t>
      </w:r>
      <w:r w:rsidR="00F715F3" w:rsidRPr="00F715F3">
        <w:rPr>
          <w:rFonts w:ascii="Times New Roman" w:hAnsi="Times New Roman" w:cs="Times New Roman"/>
          <w:sz w:val="28"/>
          <w:szCs w:val="28"/>
        </w:rPr>
        <w:t> </w:t>
      </w:r>
      <w:r w:rsidR="00A237CA" w:rsidRPr="00F715F3">
        <w:rPr>
          <w:rFonts w:ascii="Times New Roman" w:hAnsi="Times New Roman" w:cs="Times New Roman"/>
          <w:sz w:val="28"/>
          <w:szCs w:val="28"/>
        </w:rPr>
        <w:t>datu sniedzēja piešķirtais</w:t>
      </w:r>
      <w:r w:rsidR="00F715F3" w:rsidRPr="00F715F3">
        <w:rPr>
          <w:rFonts w:ascii="Times New Roman" w:hAnsi="Times New Roman" w:cs="Times New Roman"/>
          <w:sz w:val="28"/>
          <w:szCs w:val="28"/>
        </w:rPr>
        <w:t xml:space="preserve"> </w:t>
      </w:r>
      <w:r w:rsidR="00A237CA" w:rsidRPr="00F715F3">
        <w:rPr>
          <w:rFonts w:ascii="Times New Roman" w:hAnsi="Times New Roman" w:cs="Times New Roman"/>
          <w:sz w:val="28"/>
          <w:szCs w:val="28"/>
        </w:rPr>
        <w:t>identifikators;</w:t>
      </w:r>
    </w:p>
    <w:p w14:paraId="0B957F2A" w14:textId="2A3E73CB" w:rsidR="00A237CA"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237CA" w:rsidRPr="00F715F3">
        <w:rPr>
          <w:rFonts w:ascii="Times New Roman" w:hAnsi="Times New Roman" w:cs="Times New Roman"/>
          <w:sz w:val="28"/>
          <w:szCs w:val="28"/>
        </w:rPr>
        <w:t>.2.2.</w:t>
      </w:r>
      <w:r w:rsidR="00A237CA" w:rsidRPr="00F715F3">
        <w:rPr>
          <w:rFonts w:ascii="Times New Roman" w:eastAsia="Times New Roman" w:hAnsi="Times New Roman" w:cs="Times New Roman"/>
          <w:sz w:val="28"/>
          <w:szCs w:val="28"/>
          <w:lang w:eastAsia="lv-LV"/>
        </w:rPr>
        <w:t> </w:t>
      </w:r>
      <w:r w:rsidR="00A237CA" w:rsidRPr="00F715F3">
        <w:rPr>
          <w:rFonts w:ascii="Times New Roman" w:hAnsi="Times New Roman" w:cs="Times New Roman"/>
          <w:sz w:val="28"/>
          <w:szCs w:val="28"/>
        </w:rPr>
        <w:t>objekta nosaukum</w:t>
      </w:r>
      <w:r w:rsidR="00F715F3" w:rsidRPr="00F715F3">
        <w:rPr>
          <w:rFonts w:ascii="Times New Roman" w:hAnsi="Times New Roman" w:cs="Times New Roman"/>
          <w:sz w:val="28"/>
          <w:szCs w:val="28"/>
        </w:rPr>
        <w:t>s</w:t>
      </w:r>
      <w:r w:rsidR="00A237CA" w:rsidRPr="00F715F3">
        <w:rPr>
          <w:rFonts w:ascii="Times New Roman" w:hAnsi="Times New Roman" w:cs="Times New Roman"/>
          <w:sz w:val="28"/>
          <w:szCs w:val="28"/>
        </w:rPr>
        <w:t>;</w:t>
      </w:r>
    </w:p>
    <w:p w14:paraId="43634102" w14:textId="38ED07F1" w:rsidR="00A237CA"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237CA" w:rsidRPr="00F715F3">
        <w:rPr>
          <w:rFonts w:ascii="Times New Roman" w:hAnsi="Times New Roman" w:cs="Times New Roman"/>
          <w:sz w:val="28"/>
          <w:szCs w:val="28"/>
        </w:rPr>
        <w:t>.2.3.</w:t>
      </w:r>
      <w:r w:rsidR="00A237CA" w:rsidRPr="00F715F3">
        <w:rPr>
          <w:rFonts w:ascii="Times New Roman" w:eastAsia="Times New Roman" w:hAnsi="Times New Roman" w:cs="Times New Roman"/>
          <w:sz w:val="28"/>
          <w:szCs w:val="28"/>
          <w:lang w:eastAsia="lv-LV"/>
        </w:rPr>
        <w:t> </w:t>
      </w:r>
      <w:r w:rsidR="00A237CA" w:rsidRPr="00F715F3">
        <w:rPr>
          <w:rFonts w:ascii="Times New Roman" w:hAnsi="Times New Roman" w:cs="Times New Roman"/>
          <w:sz w:val="28"/>
          <w:szCs w:val="28"/>
        </w:rPr>
        <w:t>adres</w:t>
      </w:r>
      <w:r w:rsidR="00F715F3" w:rsidRPr="00F715F3">
        <w:rPr>
          <w:rFonts w:ascii="Times New Roman" w:hAnsi="Times New Roman" w:cs="Times New Roman"/>
          <w:sz w:val="28"/>
          <w:szCs w:val="28"/>
        </w:rPr>
        <w:t>e</w:t>
      </w:r>
      <w:r w:rsidR="00A237CA" w:rsidRPr="00F715F3">
        <w:rPr>
          <w:rFonts w:ascii="Times New Roman" w:hAnsi="Times New Roman" w:cs="Times New Roman"/>
          <w:sz w:val="28"/>
          <w:szCs w:val="28"/>
        </w:rPr>
        <w:t>, ja objekts ir adresācijas objekts;</w:t>
      </w:r>
    </w:p>
    <w:p w14:paraId="04DAD63A" w14:textId="7856702E" w:rsidR="007A4BC9"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4BC9">
        <w:rPr>
          <w:rFonts w:ascii="Times New Roman" w:hAnsi="Times New Roman" w:cs="Times New Roman"/>
          <w:sz w:val="28"/>
          <w:szCs w:val="28"/>
        </w:rPr>
        <w:t>.2.4.</w:t>
      </w:r>
      <w:r w:rsidR="005A1E6D">
        <w:rPr>
          <w:rFonts w:ascii="Times New Roman" w:hAnsi="Times New Roman" w:cs="Times New Roman"/>
          <w:sz w:val="28"/>
          <w:szCs w:val="28"/>
        </w:rPr>
        <w:t> </w:t>
      </w:r>
      <w:r w:rsidR="007A4BC9" w:rsidRPr="00F715F3">
        <w:rPr>
          <w:rFonts w:ascii="Times New Roman" w:hAnsi="Times New Roman" w:cs="Times New Roman"/>
          <w:sz w:val="28"/>
          <w:szCs w:val="28"/>
        </w:rPr>
        <w:t>informācija par to, vai dati ir ierobežotas pieejamības informācija;</w:t>
      </w:r>
    </w:p>
    <w:p w14:paraId="2A86CD82" w14:textId="271A876E" w:rsidR="00A237CA" w:rsidRPr="00F715F3" w:rsidRDefault="00F15E12"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237CA" w:rsidRPr="00F715F3">
        <w:rPr>
          <w:rFonts w:ascii="Times New Roman" w:hAnsi="Times New Roman" w:cs="Times New Roman"/>
          <w:sz w:val="28"/>
          <w:szCs w:val="28"/>
        </w:rPr>
        <w:t>.2.</w:t>
      </w:r>
      <w:r w:rsidR="007A4BC9">
        <w:rPr>
          <w:rFonts w:ascii="Times New Roman" w:hAnsi="Times New Roman" w:cs="Times New Roman"/>
          <w:sz w:val="28"/>
          <w:szCs w:val="28"/>
        </w:rPr>
        <w:t>5</w:t>
      </w:r>
      <w:r w:rsidR="00A237CA" w:rsidRPr="00F715F3">
        <w:rPr>
          <w:rFonts w:ascii="Times New Roman" w:hAnsi="Times New Roman" w:cs="Times New Roman"/>
          <w:sz w:val="28"/>
          <w:szCs w:val="28"/>
        </w:rPr>
        <w:t>. būves kadastra apzīmējum</w:t>
      </w:r>
      <w:r w:rsidR="00F715F3" w:rsidRPr="00F715F3">
        <w:rPr>
          <w:rFonts w:ascii="Times New Roman" w:hAnsi="Times New Roman" w:cs="Times New Roman"/>
          <w:sz w:val="28"/>
          <w:szCs w:val="28"/>
        </w:rPr>
        <w:t>s</w:t>
      </w:r>
      <w:r w:rsidR="00A237CA" w:rsidRPr="00F715F3">
        <w:rPr>
          <w:rFonts w:ascii="Times New Roman" w:hAnsi="Times New Roman" w:cs="Times New Roman"/>
          <w:sz w:val="28"/>
          <w:szCs w:val="28"/>
        </w:rPr>
        <w:t>, ja būve reģistrēta Kadastra informācijas sistēmā.</w:t>
      </w:r>
    </w:p>
    <w:p w14:paraId="11ACC4D8" w14:textId="733C8285" w:rsidR="00D855B3" w:rsidRPr="00F715F3" w:rsidRDefault="00D855B3" w:rsidP="0021511E">
      <w:pPr>
        <w:spacing w:after="0" w:line="240" w:lineRule="auto"/>
        <w:ind w:firstLine="709"/>
        <w:jc w:val="both"/>
        <w:rPr>
          <w:rFonts w:ascii="Times New Roman" w:eastAsia="Times New Roman" w:hAnsi="Times New Roman" w:cs="Times New Roman"/>
          <w:sz w:val="28"/>
          <w:szCs w:val="28"/>
          <w:lang w:eastAsia="lv-LV"/>
        </w:rPr>
      </w:pPr>
      <w:bookmarkStart w:id="16" w:name="p7"/>
      <w:bookmarkStart w:id="17" w:name="p-506626"/>
      <w:bookmarkEnd w:id="16"/>
      <w:bookmarkEnd w:id="17"/>
    </w:p>
    <w:p w14:paraId="1E61723B" w14:textId="3FCA3E09"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B7F7B" w:rsidRPr="00F715F3">
        <w:rPr>
          <w:rFonts w:ascii="Times New Roman" w:hAnsi="Times New Roman" w:cs="Times New Roman"/>
          <w:sz w:val="28"/>
          <w:szCs w:val="28"/>
        </w:rPr>
        <w:t>.</w:t>
      </w:r>
      <w:r w:rsidR="00487CE6"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Informācijas sistēmā par apgrūtināto teritoriju uzkrāj šādus datus:</w:t>
      </w:r>
    </w:p>
    <w:p w14:paraId="3653B9C8" w14:textId="4CBAA627" w:rsidR="00330DFC"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0DFC" w:rsidRPr="00F715F3">
        <w:rPr>
          <w:rFonts w:ascii="Times New Roman" w:hAnsi="Times New Roman" w:cs="Times New Roman"/>
          <w:sz w:val="28"/>
          <w:szCs w:val="28"/>
        </w:rPr>
        <w:t>.1</w:t>
      </w:r>
      <w:r w:rsidR="007A4BC9">
        <w:rPr>
          <w:rFonts w:ascii="Times New Roman" w:hAnsi="Times New Roman" w:cs="Times New Roman"/>
          <w:sz w:val="28"/>
          <w:szCs w:val="28"/>
        </w:rPr>
        <w:t>.</w:t>
      </w:r>
      <w:r w:rsidR="00F715F3" w:rsidRPr="00F715F3">
        <w:rPr>
          <w:rFonts w:ascii="Times New Roman" w:hAnsi="Times New Roman" w:cs="Times New Roman"/>
          <w:sz w:val="28"/>
          <w:szCs w:val="28"/>
        </w:rPr>
        <w:t> </w:t>
      </w:r>
      <w:r w:rsidR="00330DFC" w:rsidRPr="00F715F3">
        <w:rPr>
          <w:rFonts w:ascii="Times New Roman" w:hAnsi="Times New Roman" w:cs="Times New Roman"/>
          <w:sz w:val="28"/>
          <w:szCs w:val="28"/>
        </w:rPr>
        <w:t xml:space="preserve">Informācijas sistēmā obligāti </w:t>
      </w:r>
      <w:r w:rsidR="00534957" w:rsidRPr="00F715F3">
        <w:rPr>
          <w:rFonts w:ascii="Times New Roman" w:hAnsi="Times New Roman" w:cs="Times New Roman"/>
          <w:sz w:val="28"/>
          <w:szCs w:val="28"/>
        </w:rPr>
        <w:t>uzkrājami</w:t>
      </w:r>
      <w:r w:rsidR="00F715F3" w:rsidRPr="00F715F3">
        <w:rPr>
          <w:rFonts w:ascii="Times New Roman" w:hAnsi="Times New Roman" w:cs="Times New Roman"/>
          <w:sz w:val="28"/>
          <w:szCs w:val="28"/>
        </w:rPr>
        <w:t>e</w:t>
      </w:r>
      <w:r w:rsidR="00330DFC" w:rsidRPr="00F715F3">
        <w:rPr>
          <w:rFonts w:ascii="Times New Roman" w:hAnsi="Times New Roman" w:cs="Times New Roman"/>
          <w:sz w:val="28"/>
          <w:szCs w:val="28"/>
        </w:rPr>
        <w:t xml:space="preserve"> dati:</w:t>
      </w:r>
    </w:p>
    <w:p w14:paraId="2BB44DA2" w14:textId="2F84F991" w:rsidR="00330DFC"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0DFC" w:rsidRPr="00F715F3">
        <w:rPr>
          <w:rFonts w:ascii="Times New Roman" w:hAnsi="Times New Roman" w:cs="Times New Roman"/>
          <w:sz w:val="28"/>
          <w:szCs w:val="28"/>
        </w:rPr>
        <w:t>.1.1.</w:t>
      </w:r>
      <w:r w:rsidR="00330DFC" w:rsidRPr="00F715F3">
        <w:rPr>
          <w:rFonts w:ascii="Times New Roman" w:eastAsia="Times New Roman" w:hAnsi="Times New Roman" w:cs="Times New Roman"/>
          <w:sz w:val="28"/>
          <w:szCs w:val="28"/>
          <w:lang w:eastAsia="lv-LV"/>
        </w:rPr>
        <w:t> </w:t>
      </w:r>
      <w:r w:rsidR="00330DFC" w:rsidRPr="00F715F3">
        <w:rPr>
          <w:rFonts w:ascii="Times New Roman" w:hAnsi="Times New Roman" w:cs="Times New Roman"/>
          <w:sz w:val="28"/>
          <w:szCs w:val="28"/>
        </w:rPr>
        <w:t>kod</w:t>
      </w:r>
      <w:r w:rsidR="00F715F3" w:rsidRPr="00F715F3">
        <w:rPr>
          <w:rFonts w:ascii="Times New Roman" w:hAnsi="Times New Roman" w:cs="Times New Roman"/>
          <w:sz w:val="28"/>
          <w:szCs w:val="28"/>
        </w:rPr>
        <w:t>s</w:t>
      </w:r>
      <w:r w:rsidR="00330DFC" w:rsidRPr="00F715F3">
        <w:rPr>
          <w:rFonts w:ascii="Times New Roman" w:hAnsi="Times New Roman" w:cs="Times New Roman"/>
          <w:sz w:val="28"/>
          <w:szCs w:val="28"/>
        </w:rPr>
        <w:t xml:space="preserve"> atbilstoši šo noteikumu </w:t>
      </w:r>
      <w:r w:rsidR="00330DFC" w:rsidRPr="00F715F3">
        <w:rPr>
          <w:rStyle w:val="Hipersaite"/>
          <w:rFonts w:ascii="Times New Roman" w:hAnsi="Times New Roman" w:cs="Times New Roman"/>
          <w:color w:val="auto"/>
          <w:sz w:val="28"/>
          <w:szCs w:val="28"/>
          <w:u w:val="none"/>
        </w:rPr>
        <w:t>2. pielikumam</w:t>
      </w:r>
      <w:r w:rsidR="00330DFC" w:rsidRPr="00F715F3">
        <w:rPr>
          <w:rFonts w:ascii="Times New Roman" w:hAnsi="Times New Roman" w:cs="Times New Roman"/>
          <w:sz w:val="28"/>
          <w:szCs w:val="28"/>
        </w:rPr>
        <w:t>;</w:t>
      </w:r>
    </w:p>
    <w:p w14:paraId="04A4BDF0" w14:textId="1B66E986" w:rsidR="00330DFC"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0DFC" w:rsidRPr="00F715F3">
        <w:rPr>
          <w:rFonts w:ascii="Times New Roman" w:hAnsi="Times New Roman" w:cs="Times New Roman"/>
          <w:sz w:val="28"/>
          <w:szCs w:val="28"/>
        </w:rPr>
        <w:t>.1.2.</w:t>
      </w:r>
      <w:r w:rsidR="00330DFC" w:rsidRPr="00F715F3">
        <w:rPr>
          <w:rFonts w:ascii="Times New Roman" w:eastAsia="Times New Roman" w:hAnsi="Times New Roman" w:cs="Times New Roman"/>
          <w:sz w:val="28"/>
          <w:szCs w:val="28"/>
          <w:lang w:eastAsia="lv-LV"/>
        </w:rPr>
        <w:t> </w:t>
      </w:r>
      <w:r w:rsidR="00330DFC" w:rsidRPr="00F715F3">
        <w:rPr>
          <w:rFonts w:ascii="Times New Roman" w:hAnsi="Times New Roman" w:cs="Times New Roman"/>
          <w:sz w:val="28"/>
          <w:szCs w:val="28"/>
        </w:rPr>
        <w:t>ģeotelpiskās informācijas mēroga noteiktīb</w:t>
      </w:r>
      <w:r w:rsidR="00F715F3" w:rsidRPr="00F715F3">
        <w:rPr>
          <w:rFonts w:ascii="Times New Roman" w:hAnsi="Times New Roman" w:cs="Times New Roman"/>
          <w:sz w:val="28"/>
          <w:szCs w:val="28"/>
        </w:rPr>
        <w:t>a</w:t>
      </w:r>
      <w:r w:rsidR="00330DFC" w:rsidRPr="00F715F3">
        <w:rPr>
          <w:rFonts w:ascii="Times New Roman" w:hAnsi="Times New Roman" w:cs="Times New Roman"/>
          <w:sz w:val="28"/>
          <w:szCs w:val="28"/>
        </w:rPr>
        <w:t>;</w:t>
      </w:r>
    </w:p>
    <w:p w14:paraId="356F4900" w14:textId="561975D9" w:rsidR="00330DFC"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0DFC" w:rsidRPr="00F715F3">
        <w:rPr>
          <w:rFonts w:ascii="Times New Roman" w:hAnsi="Times New Roman" w:cs="Times New Roman"/>
          <w:sz w:val="28"/>
          <w:szCs w:val="28"/>
        </w:rPr>
        <w:t>.1.3.</w:t>
      </w:r>
      <w:r w:rsidR="00330DFC" w:rsidRPr="00F715F3">
        <w:rPr>
          <w:rFonts w:ascii="Times New Roman" w:eastAsia="Times New Roman" w:hAnsi="Times New Roman" w:cs="Times New Roman"/>
          <w:sz w:val="28"/>
          <w:szCs w:val="28"/>
          <w:lang w:eastAsia="lv-LV"/>
        </w:rPr>
        <w:t> </w:t>
      </w:r>
      <w:r w:rsidR="00330DFC" w:rsidRPr="00F715F3">
        <w:rPr>
          <w:rFonts w:ascii="Times New Roman" w:hAnsi="Times New Roman" w:cs="Times New Roman"/>
          <w:sz w:val="28"/>
          <w:szCs w:val="28"/>
        </w:rPr>
        <w:t>informācij</w:t>
      </w:r>
      <w:r w:rsidR="00F715F3" w:rsidRPr="00F715F3">
        <w:rPr>
          <w:rFonts w:ascii="Times New Roman" w:hAnsi="Times New Roman" w:cs="Times New Roman"/>
          <w:sz w:val="28"/>
          <w:szCs w:val="28"/>
        </w:rPr>
        <w:t>a</w:t>
      </w:r>
      <w:r w:rsidR="00330DFC" w:rsidRPr="00F715F3">
        <w:rPr>
          <w:rFonts w:ascii="Times New Roman" w:hAnsi="Times New Roman" w:cs="Times New Roman"/>
          <w:sz w:val="28"/>
          <w:szCs w:val="28"/>
        </w:rPr>
        <w:t xml:space="preserve"> par datu sniedzēju (nosaukum</w:t>
      </w:r>
      <w:r w:rsidR="00F715F3" w:rsidRPr="00F715F3">
        <w:rPr>
          <w:rFonts w:ascii="Times New Roman" w:hAnsi="Times New Roman" w:cs="Times New Roman"/>
          <w:sz w:val="28"/>
          <w:szCs w:val="28"/>
        </w:rPr>
        <w:t>s</w:t>
      </w:r>
      <w:r w:rsidR="00330DFC" w:rsidRPr="00F715F3">
        <w:rPr>
          <w:rFonts w:ascii="Times New Roman" w:hAnsi="Times New Roman" w:cs="Times New Roman"/>
          <w:sz w:val="28"/>
          <w:szCs w:val="28"/>
        </w:rPr>
        <w:t xml:space="preserve"> un reģistrācijas numur</w:t>
      </w:r>
      <w:r w:rsidR="00F715F3" w:rsidRPr="00F715F3">
        <w:rPr>
          <w:rFonts w:ascii="Times New Roman" w:hAnsi="Times New Roman" w:cs="Times New Roman"/>
          <w:sz w:val="28"/>
          <w:szCs w:val="28"/>
        </w:rPr>
        <w:t>s</w:t>
      </w:r>
      <w:r w:rsidR="00330DFC" w:rsidRPr="00F715F3">
        <w:rPr>
          <w:rFonts w:ascii="Times New Roman" w:hAnsi="Times New Roman" w:cs="Times New Roman"/>
          <w:sz w:val="28"/>
          <w:szCs w:val="28"/>
        </w:rPr>
        <w:t xml:space="preserve"> vai vārd</w:t>
      </w:r>
      <w:r w:rsidR="00F715F3" w:rsidRPr="00F715F3">
        <w:rPr>
          <w:rFonts w:ascii="Times New Roman" w:hAnsi="Times New Roman" w:cs="Times New Roman"/>
          <w:sz w:val="28"/>
          <w:szCs w:val="28"/>
        </w:rPr>
        <w:t>s</w:t>
      </w:r>
      <w:r w:rsidR="00330DFC" w:rsidRPr="00F715F3">
        <w:rPr>
          <w:rFonts w:ascii="Times New Roman" w:hAnsi="Times New Roman" w:cs="Times New Roman"/>
          <w:sz w:val="28"/>
          <w:szCs w:val="28"/>
        </w:rPr>
        <w:t>, uzvārd</w:t>
      </w:r>
      <w:r w:rsidR="00F715F3" w:rsidRPr="00F715F3">
        <w:rPr>
          <w:rFonts w:ascii="Times New Roman" w:hAnsi="Times New Roman" w:cs="Times New Roman"/>
          <w:sz w:val="28"/>
          <w:szCs w:val="28"/>
        </w:rPr>
        <w:t>s</w:t>
      </w:r>
      <w:r w:rsidR="00330DFC" w:rsidRPr="00F715F3">
        <w:rPr>
          <w:rFonts w:ascii="Times New Roman" w:hAnsi="Times New Roman" w:cs="Times New Roman"/>
          <w:sz w:val="28"/>
          <w:szCs w:val="28"/>
        </w:rPr>
        <w:t xml:space="preserve"> un personas kod</w:t>
      </w:r>
      <w:r w:rsidR="00F715F3" w:rsidRPr="00F715F3">
        <w:rPr>
          <w:rFonts w:ascii="Times New Roman" w:hAnsi="Times New Roman" w:cs="Times New Roman"/>
          <w:sz w:val="28"/>
          <w:szCs w:val="28"/>
        </w:rPr>
        <w:t>s</w:t>
      </w:r>
      <w:r w:rsidR="00330DFC" w:rsidRPr="00F715F3">
        <w:rPr>
          <w:rFonts w:ascii="Times New Roman" w:hAnsi="Times New Roman" w:cs="Times New Roman"/>
          <w:sz w:val="28"/>
          <w:szCs w:val="28"/>
        </w:rPr>
        <w:t>);</w:t>
      </w:r>
    </w:p>
    <w:p w14:paraId="5776DD30" w14:textId="6621C498" w:rsidR="00330DFC"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0DFC" w:rsidRPr="00F715F3">
        <w:rPr>
          <w:rFonts w:ascii="Times New Roman" w:hAnsi="Times New Roman" w:cs="Times New Roman"/>
          <w:sz w:val="28"/>
          <w:szCs w:val="28"/>
        </w:rPr>
        <w:t>.1.4.</w:t>
      </w:r>
      <w:r w:rsidR="00330DFC" w:rsidRPr="00F715F3">
        <w:rPr>
          <w:rFonts w:ascii="Times New Roman" w:eastAsia="Times New Roman" w:hAnsi="Times New Roman" w:cs="Times New Roman"/>
          <w:sz w:val="28"/>
          <w:szCs w:val="28"/>
          <w:lang w:eastAsia="lv-LV"/>
        </w:rPr>
        <w:t> </w:t>
      </w:r>
      <w:r w:rsidR="00330DFC" w:rsidRPr="00F715F3">
        <w:rPr>
          <w:rFonts w:ascii="Times New Roman" w:hAnsi="Times New Roman" w:cs="Times New Roman"/>
          <w:sz w:val="28"/>
          <w:szCs w:val="28"/>
        </w:rPr>
        <w:t xml:space="preserve">apgrūtinātās teritorijas robežas atbilstoši šo noteikumu 2. pielikumā minētajam elementa tipam </w:t>
      </w:r>
      <w:r w:rsidR="00330DFC" w:rsidRPr="00F35A92">
        <w:rPr>
          <w:rFonts w:ascii="Times New Roman" w:hAnsi="Times New Roman" w:cs="Times New Roman"/>
          <w:sz w:val="28"/>
          <w:szCs w:val="28"/>
        </w:rPr>
        <w:t>un</w:t>
      </w:r>
      <w:bookmarkStart w:id="18" w:name="_GoBack"/>
      <w:bookmarkEnd w:id="18"/>
      <w:r w:rsidR="00330DFC" w:rsidRPr="00F35A92">
        <w:rPr>
          <w:rFonts w:ascii="Times New Roman" w:hAnsi="Times New Roman" w:cs="Times New Roman"/>
          <w:sz w:val="28"/>
          <w:szCs w:val="28"/>
        </w:rPr>
        <w:t xml:space="preserve"> </w:t>
      </w:r>
      <w:r w:rsidR="00317E8E" w:rsidRPr="00317E8E">
        <w:rPr>
          <w:rStyle w:val="Hipersaite"/>
          <w:rFonts w:ascii="Times New Roman" w:hAnsi="Times New Roman" w:cs="Times New Roman"/>
          <w:color w:val="auto"/>
          <w:sz w:val="28"/>
          <w:szCs w:val="28"/>
          <w:u w:val="none"/>
        </w:rPr>
        <w:t>3</w:t>
      </w:r>
      <w:r w:rsidR="00F15D1E">
        <w:rPr>
          <w:rStyle w:val="Hipersaite"/>
          <w:rFonts w:ascii="Times New Roman" w:hAnsi="Times New Roman" w:cs="Times New Roman"/>
          <w:color w:val="auto"/>
          <w:sz w:val="28"/>
          <w:szCs w:val="28"/>
          <w:u w:val="none"/>
        </w:rPr>
        <w:t>0</w:t>
      </w:r>
      <w:r w:rsidR="00330DFC" w:rsidRPr="00F35A92">
        <w:rPr>
          <w:rStyle w:val="Hipersaite"/>
          <w:rFonts w:ascii="Times New Roman" w:hAnsi="Times New Roman" w:cs="Times New Roman"/>
          <w:color w:val="auto"/>
          <w:sz w:val="28"/>
          <w:szCs w:val="28"/>
          <w:u w:val="none"/>
        </w:rPr>
        <w:t>.</w:t>
      </w:r>
      <w:r w:rsidR="00330DFC" w:rsidRPr="00F715F3">
        <w:rPr>
          <w:rStyle w:val="Hipersaite"/>
          <w:rFonts w:ascii="Times New Roman" w:hAnsi="Times New Roman" w:cs="Times New Roman"/>
          <w:color w:val="auto"/>
          <w:sz w:val="28"/>
          <w:szCs w:val="28"/>
          <w:u w:val="none"/>
        </w:rPr>
        <w:t> punktā</w:t>
      </w:r>
      <w:r w:rsidR="00330DFC" w:rsidRPr="00F715F3">
        <w:rPr>
          <w:rFonts w:ascii="Times New Roman" w:hAnsi="Times New Roman" w:cs="Times New Roman"/>
          <w:sz w:val="28"/>
          <w:szCs w:val="28"/>
        </w:rPr>
        <w:t xml:space="preserve"> minētajām prasībām;</w:t>
      </w:r>
    </w:p>
    <w:p w14:paraId="30244560" w14:textId="387FF4E7" w:rsidR="00330DFC"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0DFC" w:rsidRPr="00F715F3">
        <w:rPr>
          <w:rFonts w:ascii="Times New Roman" w:hAnsi="Times New Roman" w:cs="Times New Roman"/>
          <w:sz w:val="28"/>
          <w:szCs w:val="28"/>
        </w:rPr>
        <w:t>.1.5.</w:t>
      </w:r>
      <w:r w:rsidR="00330DFC" w:rsidRPr="00F715F3">
        <w:rPr>
          <w:rFonts w:ascii="Times New Roman" w:eastAsia="Times New Roman" w:hAnsi="Times New Roman" w:cs="Times New Roman"/>
          <w:sz w:val="28"/>
          <w:szCs w:val="28"/>
          <w:lang w:eastAsia="lv-LV"/>
        </w:rPr>
        <w:t> </w:t>
      </w:r>
      <w:r w:rsidR="00330DFC" w:rsidRPr="00F715F3">
        <w:rPr>
          <w:rFonts w:ascii="Times New Roman" w:hAnsi="Times New Roman" w:cs="Times New Roman"/>
          <w:sz w:val="28"/>
          <w:szCs w:val="28"/>
        </w:rPr>
        <w:t>izveides tiesisk</w:t>
      </w:r>
      <w:r w:rsidR="00F715F3" w:rsidRPr="00F715F3">
        <w:rPr>
          <w:rFonts w:ascii="Times New Roman" w:hAnsi="Times New Roman" w:cs="Times New Roman"/>
          <w:sz w:val="28"/>
          <w:szCs w:val="28"/>
        </w:rPr>
        <w:t>ais</w:t>
      </w:r>
      <w:r w:rsidR="00330DFC" w:rsidRPr="00F715F3">
        <w:rPr>
          <w:rFonts w:ascii="Times New Roman" w:hAnsi="Times New Roman" w:cs="Times New Roman"/>
          <w:sz w:val="28"/>
          <w:szCs w:val="28"/>
        </w:rPr>
        <w:t xml:space="preserve"> pamatojum</w:t>
      </w:r>
      <w:r w:rsidR="00F715F3" w:rsidRPr="00F715F3">
        <w:rPr>
          <w:rFonts w:ascii="Times New Roman" w:hAnsi="Times New Roman" w:cs="Times New Roman"/>
          <w:sz w:val="28"/>
          <w:szCs w:val="28"/>
        </w:rPr>
        <w:t>s</w:t>
      </w:r>
      <w:r w:rsidR="00330DFC" w:rsidRPr="00F715F3">
        <w:rPr>
          <w:rFonts w:ascii="Times New Roman" w:hAnsi="Times New Roman" w:cs="Times New Roman"/>
          <w:sz w:val="28"/>
          <w:szCs w:val="28"/>
        </w:rPr>
        <w:t>;</w:t>
      </w:r>
    </w:p>
    <w:p w14:paraId="7A8648B1" w14:textId="1FE31B29" w:rsidR="00330DFC"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0DFC" w:rsidRPr="00F715F3">
        <w:rPr>
          <w:rFonts w:ascii="Times New Roman" w:hAnsi="Times New Roman" w:cs="Times New Roman"/>
          <w:sz w:val="28"/>
          <w:szCs w:val="28"/>
        </w:rPr>
        <w:t>.1.6.</w:t>
      </w:r>
      <w:r w:rsidR="00330DFC" w:rsidRPr="00F715F3">
        <w:rPr>
          <w:rFonts w:ascii="Times New Roman" w:eastAsia="Times New Roman" w:hAnsi="Times New Roman" w:cs="Times New Roman"/>
          <w:sz w:val="28"/>
          <w:szCs w:val="28"/>
          <w:lang w:eastAsia="lv-LV"/>
        </w:rPr>
        <w:t> </w:t>
      </w:r>
      <w:r w:rsidR="00330DFC" w:rsidRPr="00F715F3">
        <w:rPr>
          <w:rFonts w:ascii="Times New Roman" w:hAnsi="Times New Roman" w:cs="Times New Roman"/>
          <w:sz w:val="28"/>
          <w:szCs w:val="28"/>
        </w:rPr>
        <w:t>datu reģistrācijas vai aktualizācijas datum</w:t>
      </w:r>
      <w:r w:rsidR="00F715F3" w:rsidRPr="00F715F3">
        <w:rPr>
          <w:rFonts w:ascii="Times New Roman" w:hAnsi="Times New Roman" w:cs="Times New Roman"/>
          <w:sz w:val="28"/>
          <w:szCs w:val="28"/>
        </w:rPr>
        <w:t>s</w:t>
      </w:r>
      <w:r w:rsidR="00330DFC" w:rsidRPr="00F715F3">
        <w:rPr>
          <w:rFonts w:ascii="Times New Roman" w:hAnsi="Times New Roman" w:cs="Times New Roman"/>
          <w:sz w:val="28"/>
          <w:szCs w:val="28"/>
        </w:rPr>
        <w:t>;</w:t>
      </w:r>
    </w:p>
    <w:p w14:paraId="0C9F9FD2" w14:textId="6695B42E" w:rsidR="00330DFC" w:rsidRPr="00F715F3" w:rsidRDefault="00F15E12" w:rsidP="0021511E">
      <w:pPr>
        <w:shd w:val="clear" w:color="auto" w:fill="FFFFFF"/>
        <w:spacing w:after="0" w:line="240" w:lineRule="auto"/>
        <w:ind w:firstLine="709"/>
        <w:jc w:val="both"/>
        <w:rPr>
          <w:rFonts w:ascii="Times New Roman" w:eastAsia="Times New Roman" w:hAnsi="Times New Roman" w:cs="Times New Roman"/>
          <w:sz w:val="28"/>
          <w:szCs w:val="28"/>
          <w:lang w:eastAsia="lv-LV"/>
        </w:rPr>
      </w:pPr>
      <w:r>
        <w:rPr>
          <w:rFonts w:ascii="Times New Roman" w:hAnsi="Times New Roman" w:cs="Times New Roman"/>
          <w:sz w:val="28"/>
          <w:szCs w:val="28"/>
        </w:rPr>
        <w:t>6</w:t>
      </w:r>
      <w:r w:rsidR="00330DFC" w:rsidRPr="00F715F3">
        <w:rPr>
          <w:rFonts w:ascii="Times New Roman" w:hAnsi="Times New Roman" w:cs="Times New Roman"/>
          <w:sz w:val="28"/>
          <w:szCs w:val="28"/>
        </w:rPr>
        <w:t>.1.7.</w:t>
      </w:r>
      <w:r w:rsidR="00330DFC" w:rsidRPr="00F715F3">
        <w:rPr>
          <w:rFonts w:ascii="Times New Roman" w:eastAsia="Times New Roman" w:hAnsi="Times New Roman" w:cs="Times New Roman"/>
          <w:sz w:val="28"/>
          <w:szCs w:val="28"/>
          <w:lang w:eastAsia="lv-LV"/>
        </w:rPr>
        <w:t> </w:t>
      </w:r>
      <w:r w:rsidR="006C24B3">
        <w:rPr>
          <w:rFonts w:ascii="Times New Roman" w:eastAsia="Times New Roman" w:hAnsi="Times New Roman" w:cs="Times New Roman"/>
          <w:sz w:val="28"/>
          <w:szCs w:val="28"/>
          <w:lang w:eastAsia="lv-LV"/>
        </w:rPr>
        <w:t>I</w:t>
      </w:r>
      <w:r w:rsidR="00330DFC" w:rsidRPr="00F715F3">
        <w:rPr>
          <w:rFonts w:ascii="Times New Roman" w:eastAsia="Times New Roman" w:hAnsi="Times New Roman" w:cs="Times New Roman"/>
          <w:sz w:val="28"/>
          <w:szCs w:val="28"/>
          <w:lang w:eastAsia="lv-LV"/>
        </w:rPr>
        <w:t xml:space="preserve">nformācijas sistēmas piešķirtais </w:t>
      </w:r>
      <w:r w:rsidR="00F715F3" w:rsidRPr="00F715F3">
        <w:rPr>
          <w:rFonts w:ascii="Times New Roman" w:eastAsia="Times New Roman" w:hAnsi="Times New Roman" w:cs="Times New Roman"/>
          <w:sz w:val="28"/>
          <w:szCs w:val="28"/>
          <w:lang w:eastAsia="lv-LV"/>
        </w:rPr>
        <w:t>identifikators</w:t>
      </w:r>
      <w:r w:rsidR="00330DFC" w:rsidRPr="00F715F3">
        <w:rPr>
          <w:rFonts w:ascii="Times New Roman" w:eastAsia="Times New Roman" w:hAnsi="Times New Roman" w:cs="Times New Roman"/>
          <w:sz w:val="28"/>
          <w:szCs w:val="28"/>
          <w:lang w:eastAsia="lv-LV"/>
        </w:rPr>
        <w:t>;</w:t>
      </w:r>
    </w:p>
    <w:p w14:paraId="62C2F5F5" w14:textId="182E4312" w:rsidR="00330DFC"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0DFC" w:rsidRPr="00F715F3">
        <w:rPr>
          <w:rFonts w:ascii="Times New Roman" w:hAnsi="Times New Roman" w:cs="Times New Roman"/>
          <w:sz w:val="28"/>
          <w:szCs w:val="28"/>
        </w:rPr>
        <w:t>.1.8.</w:t>
      </w:r>
      <w:r w:rsidR="00F715F3" w:rsidRPr="00F715F3">
        <w:rPr>
          <w:rFonts w:ascii="Times New Roman" w:hAnsi="Times New Roman" w:cs="Times New Roman"/>
          <w:sz w:val="28"/>
          <w:szCs w:val="28"/>
        </w:rPr>
        <w:t> </w:t>
      </w:r>
      <w:r w:rsidR="00330DFC" w:rsidRPr="00F715F3">
        <w:rPr>
          <w:rFonts w:ascii="Times New Roman" w:hAnsi="Times New Roman" w:cs="Times New Roman"/>
          <w:sz w:val="28"/>
          <w:szCs w:val="28"/>
        </w:rPr>
        <w:t>datu ģenerēšanas datum</w:t>
      </w:r>
      <w:r w:rsidR="00F715F3" w:rsidRPr="00F715F3">
        <w:rPr>
          <w:rFonts w:ascii="Times New Roman" w:hAnsi="Times New Roman" w:cs="Times New Roman"/>
          <w:sz w:val="28"/>
          <w:szCs w:val="28"/>
        </w:rPr>
        <w:t>s</w:t>
      </w:r>
      <w:r w:rsidR="00534957" w:rsidRPr="00F715F3">
        <w:rPr>
          <w:rFonts w:ascii="Times New Roman" w:hAnsi="Times New Roman" w:cs="Times New Roman"/>
          <w:sz w:val="28"/>
          <w:szCs w:val="28"/>
        </w:rPr>
        <w:t xml:space="preserve"> Informācijas </w:t>
      </w:r>
      <w:r w:rsidR="00F715F3" w:rsidRPr="00F715F3">
        <w:rPr>
          <w:rFonts w:ascii="Times New Roman" w:hAnsi="Times New Roman" w:cs="Times New Roman"/>
          <w:sz w:val="28"/>
          <w:szCs w:val="28"/>
        </w:rPr>
        <w:t>sistēmā</w:t>
      </w:r>
      <w:r w:rsidR="00330DFC" w:rsidRPr="00F715F3">
        <w:rPr>
          <w:rFonts w:ascii="Times New Roman" w:hAnsi="Times New Roman" w:cs="Times New Roman"/>
          <w:sz w:val="28"/>
          <w:szCs w:val="28"/>
        </w:rPr>
        <w:t>, ja tāds ir</w:t>
      </w:r>
      <w:r w:rsidR="00F715F3" w:rsidRPr="00F715F3">
        <w:rPr>
          <w:rFonts w:ascii="Times New Roman" w:hAnsi="Times New Roman" w:cs="Times New Roman"/>
          <w:sz w:val="28"/>
          <w:szCs w:val="28"/>
        </w:rPr>
        <w:t>;</w:t>
      </w:r>
    </w:p>
    <w:p w14:paraId="775F3131" w14:textId="41CFD4C4" w:rsidR="00330DFC"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330DFC" w:rsidRPr="00F715F3">
        <w:rPr>
          <w:rFonts w:ascii="Times New Roman" w:hAnsi="Times New Roman" w:cs="Times New Roman"/>
          <w:sz w:val="28"/>
          <w:szCs w:val="28"/>
        </w:rPr>
        <w:t>.2.</w:t>
      </w:r>
      <w:r w:rsidR="00F715F3" w:rsidRPr="00F715F3">
        <w:rPr>
          <w:rFonts w:ascii="Times New Roman" w:hAnsi="Times New Roman" w:cs="Times New Roman"/>
          <w:sz w:val="28"/>
          <w:szCs w:val="28"/>
        </w:rPr>
        <w:t> </w:t>
      </w:r>
      <w:r w:rsidR="00330DFC" w:rsidRPr="00F715F3">
        <w:rPr>
          <w:rFonts w:ascii="Times New Roman" w:hAnsi="Times New Roman" w:cs="Times New Roman"/>
          <w:sz w:val="28"/>
          <w:szCs w:val="28"/>
        </w:rPr>
        <w:t xml:space="preserve">Informācijas sistēmā </w:t>
      </w:r>
      <w:r w:rsidR="00534957" w:rsidRPr="00F715F3">
        <w:rPr>
          <w:rFonts w:ascii="Times New Roman" w:hAnsi="Times New Roman" w:cs="Times New Roman"/>
          <w:sz w:val="28"/>
          <w:szCs w:val="28"/>
        </w:rPr>
        <w:t>uzkrājami</w:t>
      </w:r>
      <w:r w:rsidR="00330DFC" w:rsidRPr="00F715F3">
        <w:rPr>
          <w:rFonts w:ascii="Times New Roman" w:hAnsi="Times New Roman" w:cs="Times New Roman"/>
          <w:sz w:val="28"/>
          <w:szCs w:val="28"/>
        </w:rPr>
        <w:t xml:space="preserve"> dati, ja datu sniedzējs tādus ir </w:t>
      </w:r>
      <w:r w:rsidR="00F715F3" w:rsidRPr="00F715F3">
        <w:rPr>
          <w:rFonts w:ascii="Times New Roman" w:hAnsi="Times New Roman" w:cs="Times New Roman"/>
          <w:sz w:val="28"/>
          <w:szCs w:val="28"/>
        </w:rPr>
        <w:t>iesniedzis</w:t>
      </w:r>
      <w:r w:rsidR="00330DFC" w:rsidRPr="00F715F3">
        <w:rPr>
          <w:rFonts w:ascii="Times New Roman" w:hAnsi="Times New Roman" w:cs="Times New Roman"/>
          <w:sz w:val="28"/>
          <w:szCs w:val="28"/>
        </w:rPr>
        <w:t>:</w:t>
      </w:r>
    </w:p>
    <w:p w14:paraId="4E13F858" w14:textId="5D224B21" w:rsidR="00534957"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34957" w:rsidRPr="00F715F3">
        <w:rPr>
          <w:rFonts w:ascii="Times New Roman" w:hAnsi="Times New Roman" w:cs="Times New Roman"/>
          <w:sz w:val="28"/>
          <w:szCs w:val="28"/>
        </w:rPr>
        <w:t>.2.1.</w:t>
      </w:r>
      <w:r w:rsidR="00534957" w:rsidRPr="00F715F3">
        <w:rPr>
          <w:rFonts w:ascii="Times New Roman" w:eastAsia="Times New Roman" w:hAnsi="Times New Roman" w:cs="Times New Roman"/>
          <w:sz w:val="28"/>
          <w:szCs w:val="28"/>
          <w:lang w:eastAsia="lv-LV"/>
        </w:rPr>
        <w:t xml:space="preserve"> datu sniedzēja piešķirtais </w:t>
      </w:r>
      <w:r w:rsidR="00534957" w:rsidRPr="00F715F3">
        <w:rPr>
          <w:rFonts w:ascii="Times New Roman" w:hAnsi="Times New Roman" w:cs="Times New Roman"/>
          <w:sz w:val="28"/>
          <w:szCs w:val="28"/>
        </w:rPr>
        <w:t>identifikators;</w:t>
      </w:r>
    </w:p>
    <w:p w14:paraId="06105DF2" w14:textId="07A9085C" w:rsidR="00330DFC"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0DFC" w:rsidRPr="00F715F3">
        <w:rPr>
          <w:rFonts w:ascii="Times New Roman" w:hAnsi="Times New Roman" w:cs="Times New Roman"/>
          <w:sz w:val="28"/>
          <w:szCs w:val="28"/>
        </w:rPr>
        <w:t>.</w:t>
      </w:r>
      <w:r w:rsidR="00534957" w:rsidRPr="00F715F3">
        <w:rPr>
          <w:rFonts w:ascii="Times New Roman" w:hAnsi="Times New Roman" w:cs="Times New Roman"/>
          <w:sz w:val="28"/>
          <w:szCs w:val="28"/>
        </w:rPr>
        <w:t>2.2</w:t>
      </w:r>
      <w:r w:rsidR="00330DFC" w:rsidRPr="00F715F3">
        <w:rPr>
          <w:rFonts w:ascii="Times New Roman" w:hAnsi="Times New Roman" w:cs="Times New Roman"/>
          <w:sz w:val="28"/>
          <w:szCs w:val="28"/>
        </w:rPr>
        <w:t>.</w:t>
      </w:r>
      <w:r w:rsidR="00330DFC" w:rsidRPr="00F715F3">
        <w:rPr>
          <w:rFonts w:ascii="Times New Roman" w:eastAsia="Times New Roman" w:hAnsi="Times New Roman" w:cs="Times New Roman"/>
          <w:sz w:val="28"/>
          <w:szCs w:val="28"/>
          <w:lang w:eastAsia="lv-LV"/>
        </w:rPr>
        <w:t> apgrūtinātās</w:t>
      </w:r>
      <w:r w:rsidR="00330DFC" w:rsidRPr="00F715F3">
        <w:rPr>
          <w:rFonts w:ascii="Times New Roman" w:hAnsi="Times New Roman" w:cs="Times New Roman"/>
          <w:sz w:val="28"/>
          <w:szCs w:val="28"/>
        </w:rPr>
        <w:t xml:space="preserve"> </w:t>
      </w:r>
      <w:r w:rsidR="00330DFC" w:rsidRPr="00F715F3">
        <w:rPr>
          <w:rFonts w:ascii="Times New Roman" w:eastAsia="Times New Roman" w:hAnsi="Times New Roman" w:cs="Times New Roman"/>
          <w:sz w:val="28"/>
          <w:szCs w:val="28"/>
          <w:lang w:eastAsia="lv-LV"/>
        </w:rPr>
        <w:t>teritorijas</w:t>
      </w:r>
      <w:r w:rsidR="00F715F3" w:rsidRPr="00F715F3">
        <w:rPr>
          <w:rFonts w:ascii="Times New Roman" w:hAnsi="Times New Roman" w:cs="Times New Roman"/>
          <w:sz w:val="28"/>
          <w:szCs w:val="28"/>
        </w:rPr>
        <w:t xml:space="preserve"> nosaukums.</w:t>
      </w:r>
    </w:p>
    <w:p w14:paraId="4ACDF71F" w14:textId="77777777" w:rsidR="00330DFC" w:rsidRPr="007A4BC9" w:rsidRDefault="00330DFC" w:rsidP="0021511E">
      <w:pPr>
        <w:shd w:val="clear" w:color="auto" w:fill="FFFFFF"/>
        <w:spacing w:after="0" w:line="240" w:lineRule="auto"/>
        <w:ind w:firstLine="709"/>
        <w:jc w:val="both"/>
        <w:rPr>
          <w:rFonts w:ascii="Times New Roman" w:hAnsi="Times New Roman"/>
          <w:sz w:val="28"/>
        </w:rPr>
      </w:pPr>
    </w:p>
    <w:p w14:paraId="443E8B48" w14:textId="1A6E91ED" w:rsidR="00EB7F7B" w:rsidRPr="00F715F3" w:rsidRDefault="00EB7F7B" w:rsidP="0021511E">
      <w:pPr>
        <w:shd w:val="clear" w:color="auto" w:fill="FFFFFF"/>
        <w:spacing w:after="0" w:line="240" w:lineRule="auto"/>
        <w:jc w:val="center"/>
        <w:rPr>
          <w:rFonts w:ascii="Times New Roman" w:hAnsi="Times New Roman" w:cs="Times New Roman"/>
          <w:b/>
          <w:sz w:val="28"/>
          <w:szCs w:val="28"/>
        </w:rPr>
      </w:pPr>
      <w:bookmarkStart w:id="19" w:name="n3"/>
      <w:bookmarkStart w:id="20" w:name="n-506627"/>
      <w:bookmarkEnd w:id="19"/>
      <w:bookmarkEnd w:id="20"/>
      <w:r w:rsidRPr="00F715F3">
        <w:rPr>
          <w:rFonts w:ascii="Times New Roman" w:hAnsi="Times New Roman" w:cs="Times New Roman"/>
          <w:b/>
          <w:sz w:val="28"/>
          <w:szCs w:val="28"/>
        </w:rPr>
        <w:t>III.</w:t>
      </w:r>
      <w:r w:rsidR="00487CE6" w:rsidRPr="00F715F3">
        <w:rPr>
          <w:rFonts w:ascii="Times New Roman" w:eastAsia="Times New Roman" w:hAnsi="Times New Roman" w:cs="Times New Roman"/>
          <w:b/>
          <w:bCs/>
          <w:sz w:val="28"/>
          <w:szCs w:val="28"/>
          <w:lang w:eastAsia="lv-LV"/>
        </w:rPr>
        <w:t> </w:t>
      </w:r>
      <w:r w:rsidRPr="00F715F3">
        <w:rPr>
          <w:rFonts w:ascii="Times New Roman" w:hAnsi="Times New Roman" w:cs="Times New Roman"/>
          <w:b/>
          <w:sz w:val="28"/>
          <w:szCs w:val="28"/>
        </w:rPr>
        <w:t>Informācijas sistēmas datu iesniegšanas, aktualizācijas</w:t>
      </w:r>
      <w:r w:rsidR="009227F8" w:rsidRPr="00F715F3">
        <w:rPr>
          <w:rFonts w:ascii="Times New Roman" w:hAnsi="Times New Roman" w:cs="Times New Roman"/>
          <w:b/>
          <w:sz w:val="28"/>
          <w:szCs w:val="28"/>
        </w:rPr>
        <w:t xml:space="preserve"> un</w:t>
      </w:r>
      <w:r w:rsidRPr="00F715F3">
        <w:rPr>
          <w:rFonts w:ascii="Times New Roman" w:hAnsi="Times New Roman" w:cs="Times New Roman"/>
          <w:b/>
          <w:sz w:val="28"/>
          <w:szCs w:val="28"/>
        </w:rPr>
        <w:t xml:space="preserve"> glabāšanas kārtība</w:t>
      </w:r>
    </w:p>
    <w:p w14:paraId="6F73BD95" w14:textId="77777777" w:rsidR="0005423C" w:rsidRPr="007A4BC9" w:rsidRDefault="0005423C" w:rsidP="0021511E">
      <w:pPr>
        <w:shd w:val="clear" w:color="auto" w:fill="FFFFFF"/>
        <w:spacing w:after="0" w:line="240" w:lineRule="auto"/>
        <w:ind w:firstLine="709"/>
        <w:jc w:val="both"/>
        <w:rPr>
          <w:rFonts w:ascii="Times New Roman" w:hAnsi="Times New Roman"/>
          <w:sz w:val="28"/>
        </w:rPr>
      </w:pPr>
    </w:p>
    <w:p w14:paraId="07E0BAF2" w14:textId="7AB25CF4" w:rsidR="00EB7F7B" w:rsidRDefault="00F15E12" w:rsidP="0021511E">
      <w:pPr>
        <w:shd w:val="clear" w:color="auto" w:fill="FFFFFF"/>
        <w:spacing w:after="0" w:line="240" w:lineRule="auto"/>
        <w:ind w:firstLine="709"/>
        <w:jc w:val="both"/>
        <w:rPr>
          <w:rFonts w:ascii="Times New Roman" w:hAnsi="Times New Roman" w:cs="Times New Roman"/>
          <w:sz w:val="28"/>
          <w:szCs w:val="28"/>
        </w:rPr>
      </w:pPr>
      <w:bookmarkStart w:id="21" w:name="p8"/>
      <w:bookmarkStart w:id="22" w:name="p-506628"/>
      <w:bookmarkEnd w:id="21"/>
      <w:bookmarkEnd w:id="22"/>
      <w:r>
        <w:rPr>
          <w:rFonts w:ascii="Times New Roman" w:hAnsi="Times New Roman" w:cs="Times New Roman"/>
          <w:sz w:val="28"/>
          <w:szCs w:val="28"/>
        </w:rPr>
        <w:t>7</w:t>
      </w:r>
      <w:r w:rsidR="00EB7F7B" w:rsidRPr="00F715F3">
        <w:rPr>
          <w:rFonts w:ascii="Times New Roman" w:hAnsi="Times New Roman" w:cs="Times New Roman"/>
          <w:sz w:val="28"/>
          <w:szCs w:val="28"/>
        </w:rPr>
        <w:t>.</w:t>
      </w:r>
      <w:r w:rsidR="00487CE6"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 xml:space="preserve">Informācijas sistēmas </w:t>
      </w:r>
      <w:r w:rsidR="00901131" w:rsidRPr="00F715F3">
        <w:rPr>
          <w:rFonts w:ascii="Times New Roman" w:hAnsi="Times New Roman" w:cs="Times New Roman"/>
          <w:sz w:val="28"/>
          <w:szCs w:val="28"/>
        </w:rPr>
        <w:t xml:space="preserve">pārzinis ar datu sniedzēju slēdz </w:t>
      </w:r>
      <w:r w:rsidR="00854821" w:rsidRPr="00F715F3">
        <w:rPr>
          <w:rFonts w:ascii="Times New Roman" w:hAnsi="Times New Roman" w:cs="Times New Roman"/>
          <w:sz w:val="28"/>
          <w:szCs w:val="28"/>
        </w:rPr>
        <w:t>starpresoru vienošanos, sadarbības līgumu vai līgumu (turpmāk – līgums)</w:t>
      </w:r>
      <w:r w:rsidR="0073099C" w:rsidRPr="00F715F3">
        <w:rPr>
          <w:rFonts w:ascii="Times New Roman" w:hAnsi="Times New Roman" w:cs="Times New Roman"/>
          <w:sz w:val="28"/>
          <w:szCs w:val="28"/>
        </w:rPr>
        <w:t xml:space="preserve">, kurā </w:t>
      </w:r>
      <w:r w:rsidR="00487CE6" w:rsidRPr="00F715F3">
        <w:rPr>
          <w:rFonts w:ascii="Times New Roman" w:hAnsi="Times New Roman" w:cs="Times New Roman"/>
          <w:sz w:val="28"/>
          <w:szCs w:val="28"/>
        </w:rPr>
        <w:t>vienojas par</w:t>
      </w:r>
      <w:r w:rsidR="0073099C" w:rsidRPr="00F715F3">
        <w:rPr>
          <w:rFonts w:ascii="Times New Roman" w:hAnsi="Times New Roman" w:cs="Times New Roman"/>
          <w:sz w:val="28"/>
          <w:szCs w:val="28"/>
        </w:rPr>
        <w:t xml:space="preserve"> datu iesniegšanas</w:t>
      </w:r>
      <w:r w:rsidR="00EB7F7B" w:rsidRPr="00F715F3">
        <w:rPr>
          <w:rFonts w:ascii="Times New Roman" w:hAnsi="Times New Roman" w:cs="Times New Roman"/>
          <w:sz w:val="28"/>
          <w:szCs w:val="28"/>
        </w:rPr>
        <w:t xml:space="preserve"> un </w:t>
      </w:r>
      <w:r w:rsidR="0073099C" w:rsidRPr="00F715F3">
        <w:rPr>
          <w:rFonts w:ascii="Times New Roman" w:hAnsi="Times New Roman" w:cs="Times New Roman"/>
          <w:sz w:val="28"/>
          <w:szCs w:val="28"/>
        </w:rPr>
        <w:t>aktualizācijas kārtību</w:t>
      </w:r>
      <w:r w:rsidR="00AF34D7" w:rsidRPr="00F715F3">
        <w:rPr>
          <w:rFonts w:ascii="Times New Roman" w:hAnsi="Times New Roman" w:cs="Times New Roman"/>
          <w:sz w:val="28"/>
          <w:szCs w:val="28"/>
        </w:rPr>
        <w:t>, iesniedzamo un aktualizējamo datu apjomu un formātu</w:t>
      </w:r>
      <w:r w:rsidR="00593B01">
        <w:rPr>
          <w:rFonts w:ascii="Times New Roman" w:hAnsi="Times New Roman" w:cs="Times New Roman"/>
          <w:sz w:val="28"/>
          <w:szCs w:val="28"/>
        </w:rPr>
        <w:t xml:space="preserve">, ciktāl tas nav </w:t>
      </w:r>
      <w:r w:rsidR="00C92D5D">
        <w:rPr>
          <w:rFonts w:ascii="Times New Roman" w:hAnsi="Times New Roman" w:cs="Times New Roman"/>
          <w:sz w:val="28"/>
          <w:szCs w:val="28"/>
        </w:rPr>
        <w:t>pretrunā ar</w:t>
      </w:r>
      <w:r w:rsidR="00593B01">
        <w:rPr>
          <w:rFonts w:ascii="Times New Roman" w:hAnsi="Times New Roman" w:cs="Times New Roman"/>
          <w:sz w:val="28"/>
          <w:szCs w:val="28"/>
        </w:rPr>
        <w:t xml:space="preserve"> šajos noteikumos un </w:t>
      </w:r>
      <w:r w:rsidR="00593B01" w:rsidRPr="00593B01">
        <w:rPr>
          <w:rFonts w:ascii="Times New Roman" w:hAnsi="Times New Roman" w:cs="Times New Roman"/>
          <w:sz w:val="28"/>
          <w:szCs w:val="28"/>
        </w:rPr>
        <w:t>Apgrūtināto teritor</w:t>
      </w:r>
      <w:r w:rsidR="00593B01">
        <w:rPr>
          <w:rFonts w:ascii="Times New Roman" w:hAnsi="Times New Roman" w:cs="Times New Roman"/>
          <w:sz w:val="28"/>
          <w:szCs w:val="28"/>
        </w:rPr>
        <w:t>iju informācijas sistēmas likumā</w:t>
      </w:r>
      <w:r w:rsidR="00C92D5D">
        <w:rPr>
          <w:rFonts w:ascii="Times New Roman" w:hAnsi="Times New Roman" w:cs="Times New Roman"/>
          <w:sz w:val="28"/>
          <w:szCs w:val="28"/>
        </w:rPr>
        <w:t xml:space="preserve"> noteikto</w:t>
      </w:r>
      <w:r w:rsidR="00593B01">
        <w:rPr>
          <w:rFonts w:ascii="Times New Roman" w:hAnsi="Times New Roman" w:cs="Times New Roman"/>
          <w:sz w:val="28"/>
          <w:szCs w:val="28"/>
        </w:rPr>
        <w:t>.</w:t>
      </w:r>
    </w:p>
    <w:p w14:paraId="6B05971D" w14:textId="77777777" w:rsidR="00593B01" w:rsidRDefault="00593B01" w:rsidP="0021511E">
      <w:pPr>
        <w:shd w:val="clear" w:color="auto" w:fill="FFFFFF"/>
        <w:spacing w:after="0" w:line="240" w:lineRule="auto"/>
        <w:ind w:firstLine="709"/>
        <w:jc w:val="both"/>
        <w:rPr>
          <w:rFonts w:ascii="Times New Roman" w:hAnsi="Times New Roman" w:cs="Times New Roman"/>
          <w:sz w:val="28"/>
          <w:szCs w:val="28"/>
        </w:rPr>
      </w:pPr>
    </w:p>
    <w:p w14:paraId="55C2F17A" w14:textId="2E75AE9A"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A323A" w:rsidRPr="00F715F3">
        <w:rPr>
          <w:rFonts w:ascii="Times New Roman" w:hAnsi="Times New Roman" w:cs="Times New Roman"/>
          <w:sz w:val="28"/>
          <w:szCs w:val="28"/>
        </w:rPr>
        <w:t>.</w:t>
      </w:r>
      <w:r w:rsidR="000A026A" w:rsidRPr="00F715F3">
        <w:rPr>
          <w:rFonts w:ascii="Times New Roman" w:hAnsi="Times New Roman" w:cs="Times New Roman"/>
          <w:sz w:val="28"/>
          <w:szCs w:val="28"/>
        </w:rPr>
        <w:t> </w:t>
      </w:r>
      <w:r w:rsidR="00EB7F7B" w:rsidRPr="00F715F3">
        <w:rPr>
          <w:rFonts w:ascii="Times New Roman" w:hAnsi="Times New Roman" w:cs="Times New Roman"/>
          <w:sz w:val="28"/>
          <w:szCs w:val="28"/>
        </w:rPr>
        <w:t xml:space="preserve">Informācijas </w:t>
      </w:r>
      <w:r w:rsidR="007A323A" w:rsidRPr="00F715F3">
        <w:rPr>
          <w:rFonts w:ascii="Times New Roman" w:hAnsi="Times New Roman" w:cs="Times New Roman"/>
          <w:sz w:val="28"/>
          <w:szCs w:val="28"/>
        </w:rPr>
        <w:t>sistēmas pārzinis</w:t>
      </w:r>
      <w:r w:rsidR="00D97ECA" w:rsidRPr="00F715F3">
        <w:rPr>
          <w:rFonts w:ascii="Times New Roman" w:hAnsi="Times New Roman" w:cs="Times New Roman"/>
          <w:bCs/>
          <w:sz w:val="28"/>
          <w:szCs w:val="28"/>
        </w:rPr>
        <w:t xml:space="preserve"> </w:t>
      </w:r>
      <w:r w:rsidR="00C92D5D">
        <w:rPr>
          <w:rFonts w:ascii="Times New Roman" w:hAnsi="Times New Roman" w:cs="Times New Roman"/>
          <w:bCs/>
          <w:sz w:val="28"/>
          <w:szCs w:val="28"/>
        </w:rPr>
        <w:t>līgumu slēdz, ja datu sniedzēja sniegtā informācija atbilst</w:t>
      </w:r>
      <w:r w:rsidR="007A323A" w:rsidRPr="00F715F3">
        <w:rPr>
          <w:rFonts w:ascii="Times New Roman" w:hAnsi="Times New Roman" w:cs="Times New Roman"/>
          <w:sz w:val="28"/>
          <w:szCs w:val="28"/>
        </w:rPr>
        <w:t>:</w:t>
      </w:r>
    </w:p>
    <w:p w14:paraId="00E08153" w14:textId="73B80B81" w:rsidR="007A323A" w:rsidRDefault="00F15E12" w:rsidP="0021511E">
      <w:pPr>
        <w:shd w:val="clear" w:color="auto" w:fill="FFFFFF"/>
        <w:spacing w:after="0" w:line="240" w:lineRule="auto"/>
        <w:ind w:firstLine="709"/>
        <w:jc w:val="both"/>
        <w:rPr>
          <w:rFonts w:ascii="Times New Roman" w:eastAsia="Times New Roman" w:hAnsi="Times New Roman" w:cs="Times New Roman"/>
          <w:sz w:val="28"/>
          <w:szCs w:val="28"/>
          <w:lang w:eastAsia="lv-LV"/>
        </w:rPr>
      </w:pPr>
      <w:r>
        <w:rPr>
          <w:rFonts w:ascii="Times New Roman" w:hAnsi="Times New Roman" w:cs="Times New Roman"/>
          <w:sz w:val="28"/>
          <w:szCs w:val="28"/>
        </w:rPr>
        <w:t>8</w:t>
      </w:r>
      <w:r w:rsidR="00EB7F7B" w:rsidRPr="00F715F3">
        <w:rPr>
          <w:rFonts w:ascii="Times New Roman" w:hAnsi="Times New Roman" w:cs="Times New Roman"/>
          <w:sz w:val="28"/>
          <w:szCs w:val="28"/>
        </w:rPr>
        <w:t>.1.</w:t>
      </w:r>
      <w:r w:rsidR="00593B01">
        <w:rPr>
          <w:rFonts w:ascii="Times New Roman" w:hAnsi="Times New Roman" w:cs="Times New Roman"/>
          <w:sz w:val="28"/>
          <w:szCs w:val="28"/>
        </w:rPr>
        <w:t> </w:t>
      </w:r>
      <w:r w:rsidR="00D66192" w:rsidRPr="00F715F3">
        <w:rPr>
          <w:rFonts w:ascii="Times New Roman" w:hAnsi="Times New Roman" w:cs="Times New Roman"/>
          <w:sz w:val="28"/>
          <w:szCs w:val="28"/>
        </w:rPr>
        <w:t>Uzņēmumu reģistra tiešsaistē sniegt</w:t>
      </w:r>
      <w:r w:rsidR="00C92D5D">
        <w:rPr>
          <w:rFonts w:ascii="Times New Roman" w:hAnsi="Times New Roman" w:cs="Times New Roman"/>
          <w:sz w:val="28"/>
          <w:szCs w:val="28"/>
        </w:rPr>
        <w:t>ajām</w:t>
      </w:r>
      <w:r w:rsidR="00D66192" w:rsidRPr="00F715F3">
        <w:rPr>
          <w:rFonts w:ascii="Times New Roman" w:hAnsi="Times New Roman" w:cs="Times New Roman"/>
          <w:sz w:val="28"/>
          <w:szCs w:val="28"/>
        </w:rPr>
        <w:t xml:space="preserve"> ziņ</w:t>
      </w:r>
      <w:r w:rsidR="00C92D5D">
        <w:rPr>
          <w:rFonts w:ascii="Times New Roman" w:hAnsi="Times New Roman" w:cs="Times New Roman"/>
          <w:sz w:val="28"/>
          <w:szCs w:val="28"/>
        </w:rPr>
        <w:t>ām</w:t>
      </w:r>
      <w:r w:rsidR="00D66192" w:rsidRPr="00F715F3">
        <w:rPr>
          <w:rFonts w:ascii="Times New Roman" w:eastAsia="Times New Roman" w:hAnsi="Times New Roman" w:cs="Times New Roman"/>
          <w:sz w:val="28"/>
          <w:szCs w:val="28"/>
          <w:lang w:eastAsia="lv-LV"/>
        </w:rPr>
        <w:t xml:space="preserve"> </w:t>
      </w:r>
      <w:r w:rsidR="00593B01">
        <w:rPr>
          <w:rFonts w:ascii="Times New Roman" w:eastAsia="Times New Roman" w:hAnsi="Times New Roman" w:cs="Times New Roman"/>
          <w:sz w:val="28"/>
          <w:szCs w:val="28"/>
          <w:lang w:eastAsia="lv-LV"/>
        </w:rPr>
        <w:t xml:space="preserve">par </w:t>
      </w:r>
      <w:r w:rsidR="00D66192" w:rsidRPr="00F715F3">
        <w:rPr>
          <w:rFonts w:ascii="Times New Roman" w:hAnsi="Times New Roman" w:cs="Times New Roman"/>
          <w:sz w:val="28"/>
          <w:szCs w:val="28"/>
        </w:rPr>
        <w:t>juridiskās personas</w:t>
      </w:r>
      <w:r w:rsidR="00D66192" w:rsidRPr="00F715F3">
        <w:rPr>
          <w:rFonts w:ascii="Times New Roman" w:eastAsia="Times New Roman" w:hAnsi="Times New Roman" w:cs="Times New Roman"/>
          <w:sz w:val="28"/>
          <w:szCs w:val="28"/>
          <w:lang w:eastAsia="lv-LV"/>
        </w:rPr>
        <w:t xml:space="preserve"> reģistrācijas numuru, nosaukumu, juridisko adresi;</w:t>
      </w:r>
    </w:p>
    <w:p w14:paraId="47D2EEDF" w14:textId="769E5197" w:rsidR="007A323A" w:rsidRDefault="00F15E12" w:rsidP="0021511E">
      <w:pPr>
        <w:shd w:val="clear" w:color="auto" w:fill="FFFFFF"/>
        <w:spacing w:after="0" w:line="240" w:lineRule="auto"/>
        <w:ind w:firstLine="709"/>
        <w:jc w:val="both"/>
        <w:rPr>
          <w:rFonts w:ascii="Times New Roman" w:eastAsia="Times New Roman" w:hAnsi="Times New Roman" w:cs="Times New Roman"/>
          <w:sz w:val="28"/>
          <w:szCs w:val="28"/>
          <w:lang w:eastAsia="lv-LV"/>
        </w:rPr>
      </w:pPr>
      <w:r>
        <w:rPr>
          <w:rFonts w:ascii="Times New Roman" w:hAnsi="Times New Roman" w:cs="Times New Roman"/>
          <w:sz w:val="28"/>
          <w:szCs w:val="28"/>
        </w:rPr>
        <w:t>8</w:t>
      </w:r>
      <w:r w:rsidR="007A323A" w:rsidRPr="00F715F3">
        <w:rPr>
          <w:rFonts w:ascii="Times New Roman" w:hAnsi="Times New Roman" w:cs="Times New Roman"/>
          <w:sz w:val="28"/>
          <w:szCs w:val="28"/>
        </w:rPr>
        <w:t>.2.</w:t>
      </w:r>
      <w:r w:rsidR="000A026A" w:rsidRPr="00F715F3">
        <w:rPr>
          <w:rFonts w:ascii="Times New Roman" w:hAnsi="Times New Roman" w:cs="Times New Roman"/>
          <w:sz w:val="28"/>
          <w:szCs w:val="28"/>
        </w:rPr>
        <w:t> </w:t>
      </w:r>
      <w:r w:rsidR="00EB7F7B" w:rsidRPr="00F715F3">
        <w:rPr>
          <w:rFonts w:ascii="Times New Roman" w:hAnsi="Times New Roman" w:cs="Times New Roman"/>
          <w:sz w:val="28"/>
          <w:szCs w:val="28"/>
        </w:rPr>
        <w:t>Pilsonības un migrācijas lietu pārvalde</w:t>
      </w:r>
      <w:r w:rsidR="00D66192" w:rsidRPr="00F715F3">
        <w:rPr>
          <w:rFonts w:ascii="Times New Roman" w:hAnsi="Times New Roman" w:cs="Times New Roman"/>
          <w:sz w:val="28"/>
          <w:szCs w:val="28"/>
        </w:rPr>
        <w:t>s</w:t>
      </w:r>
      <w:r w:rsidR="00EB7F7B" w:rsidRPr="00F715F3">
        <w:rPr>
          <w:rFonts w:ascii="Times New Roman" w:hAnsi="Times New Roman" w:cs="Times New Roman"/>
          <w:sz w:val="28"/>
          <w:szCs w:val="28"/>
        </w:rPr>
        <w:t xml:space="preserve"> tiešsaistē </w:t>
      </w:r>
      <w:r w:rsidR="00C92D5D">
        <w:rPr>
          <w:rFonts w:ascii="Times New Roman" w:hAnsi="Times New Roman" w:cs="Times New Roman"/>
          <w:sz w:val="28"/>
          <w:szCs w:val="28"/>
        </w:rPr>
        <w:t>sniegtajām ziņām</w:t>
      </w:r>
      <w:r w:rsidR="00EB7F7B" w:rsidRPr="00F715F3">
        <w:rPr>
          <w:rFonts w:ascii="Times New Roman" w:hAnsi="Times New Roman" w:cs="Times New Roman"/>
          <w:sz w:val="28"/>
          <w:szCs w:val="28"/>
        </w:rPr>
        <w:t xml:space="preserve"> </w:t>
      </w:r>
      <w:r w:rsidR="000A026A" w:rsidRPr="00F715F3">
        <w:rPr>
          <w:rFonts w:ascii="Times New Roman" w:eastAsia="Times New Roman" w:hAnsi="Times New Roman" w:cs="Times New Roman"/>
          <w:sz w:val="28"/>
          <w:szCs w:val="28"/>
          <w:lang w:eastAsia="lv-LV"/>
        </w:rPr>
        <w:t>no</w:t>
      </w:r>
      <w:r w:rsidR="00EB7F7B" w:rsidRPr="00F715F3">
        <w:rPr>
          <w:rFonts w:ascii="Times New Roman" w:hAnsi="Times New Roman" w:cs="Times New Roman"/>
          <w:sz w:val="28"/>
          <w:szCs w:val="28"/>
        </w:rPr>
        <w:t xml:space="preserve"> Iedzīvotāju </w:t>
      </w:r>
      <w:r w:rsidR="00EB7F7B" w:rsidRPr="00F715F3">
        <w:rPr>
          <w:rFonts w:ascii="Times New Roman" w:eastAsia="Times New Roman" w:hAnsi="Times New Roman" w:cs="Times New Roman"/>
          <w:sz w:val="28"/>
          <w:szCs w:val="28"/>
          <w:lang w:eastAsia="lv-LV"/>
        </w:rPr>
        <w:t>reģistr</w:t>
      </w:r>
      <w:r w:rsidR="000A026A" w:rsidRPr="00F715F3">
        <w:rPr>
          <w:rFonts w:ascii="Times New Roman" w:eastAsia="Times New Roman" w:hAnsi="Times New Roman" w:cs="Times New Roman"/>
          <w:sz w:val="28"/>
          <w:szCs w:val="28"/>
          <w:lang w:eastAsia="lv-LV"/>
        </w:rPr>
        <w:t xml:space="preserve">a par </w:t>
      </w:r>
      <w:r w:rsidR="000A026A" w:rsidRPr="00F715F3">
        <w:rPr>
          <w:rFonts w:ascii="Times New Roman" w:hAnsi="Times New Roman" w:cs="Times New Roman"/>
          <w:sz w:val="28"/>
          <w:szCs w:val="28"/>
        </w:rPr>
        <w:t>fiziskās personas</w:t>
      </w:r>
      <w:bookmarkStart w:id="23" w:name="p9"/>
      <w:bookmarkEnd w:id="23"/>
      <w:r w:rsidR="000A026A" w:rsidRPr="00F715F3">
        <w:rPr>
          <w:rFonts w:ascii="Times New Roman" w:hAnsi="Times New Roman" w:cs="Times New Roman"/>
          <w:sz w:val="28"/>
          <w:szCs w:val="28"/>
        </w:rPr>
        <w:t xml:space="preserve"> vārdu, uzvārdu</w:t>
      </w:r>
      <w:r w:rsidR="000A026A" w:rsidRPr="00F715F3">
        <w:rPr>
          <w:rFonts w:ascii="Times New Roman" w:eastAsia="Times New Roman" w:hAnsi="Times New Roman" w:cs="Times New Roman"/>
          <w:sz w:val="28"/>
          <w:szCs w:val="28"/>
          <w:lang w:eastAsia="lv-LV"/>
        </w:rPr>
        <w:t xml:space="preserve"> un personas kodu.</w:t>
      </w:r>
    </w:p>
    <w:p w14:paraId="1E829FEC" w14:textId="77777777" w:rsidR="00593B01" w:rsidRDefault="00593B01" w:rsidP="0021511E">
      <w:pPr>
        <w:shd w:val="clear" w:color="auto" w:fill="FFFFFF"/>
        <w:spacing w:after="0" w:line="240" w:lineRule="auto"/>
        <w:ind w:firstLine="709"/>
        <w:jc w:val="both"/>
        <w:rPr>
          <w:rFonts w:ascii="Times New Roman" w:eastAsia="Times New Roman" w:hAnsi="Times New Roman" w:cs="Times New Roman"/>
          <w:sz w:val="28"/>
          <w:szCs w:val="28"/>
          <w:lang w:eastAsia="lv-LV"/>
        </w:rPr>
      </w:pPr>
    </w:p>
    <w:p w14:paraId="09D449F5" w14:textId="32D634A6" w:rsidR="001C0C60" w:rsidRPr="00F715F3" w:rsidRDefault="00F15E12" w:rsidP="0021511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7A323A" w:rsidRPr="00F715F3">
        <w:rPr>
          <w:rFonts w:ascii="Times New Roman" w:hAnsi="Times New Roman" w:cs="Times New Roman"/>
          <w:bCs/>
          <w:sz w:val="28"/>
          <w:szCs w:val="28"/>
        </w:rPr>
        <w:t>.</w:t>
      </w:r>
      <w:r w:rsidR="000A026A" w:rsidRPr="00F715F3">
        <w:rPr>
          <w:rFonts w:ascii="Times New Roman" w:hAnsi="Times New Roman" w:cs="Times New Roman"/>
          <w:bCs/>
          <w:sz w:val="28"/>
          <w:szCs w:val="28"/>
        </w:rPr>
        <w:t> </w:t>
      </w:r>
      <w:r w:rsidR="00331CDF" w:rsidRPr="00F715F3">
        <w:rPr>
          <w:rFonts w:ascii="Times New Roman" w:hAnsi="Times New Roman" w:cs="Times New Roman"/>
          <w:bCs/>
          <w:sz w:val="28"/>
          <w:szCs w:val="28"/>
        </w:rPr>
        <w:t>I</w:t>
      </w:r>
      <w:r w:rsidR="007C4DD8" w:rsidRPr="00F715F3">
        <w:rPr>
          <w:rFonts w:ascii="Times New Roman" w:hAnsi="Times New Roman" w:cs="Times New Roman"/>
          <w:bCs/>
          <w:sz w:val="28"/>
          <w:szCs w:val="28"/>
        </w:rPr>
        <w:t>nformācijas sistēmas pārzinis</w:t>
      </w:r>
      <w:r w:rsidR="00D97ECA" w:rsidRPr="00F715F3">
        <w:rPr>
          <w:rFonts w:ascii="Times New Roman" w:hAnsi="Times New Roman" w:cs="Times New Roman"/>
          <w:bCs/>
          <w:sz w:val="28"/>
          <w:szCs w:val="28"/>
        </w:rPr>
        <w:t xml:space="preserve"> pēc </w:t>
      </w:r>
      <w:r w:rsidR="000A026A" w:rsidRPr="00F715F3">
        <w:rPr>
          <w:rFonts w:ascii="Times New Roman" w:hAnsi="Times New Roman" w:cs="Times New Roman"/>
          <w:bCs/>
          <w:sz w:val="28"/>
          <w:szCs w:val="28"/>
        </w:rPr>
        <w:t xml:space="preserve">līguma ar datu sniedzēju </w:t>
      </w:r>
      <w:r w:rsidR="00D97ECA" w:rsidRPr="00F715F3">
        <w:rPr>
          <w:rFonts w:ascii="Times New Roman" w:hAnsi="Times New Roman" w:cs="Times New Roman"/>
          <w:bCs/>
          <w:sz w:val="28"/>
          <w:szCs w:val="28"/>
        </w:rPr>
        <w:t>noslēgšanas</w:t>
      </w:r>
      <w:r w:rsidR="007C4DD8" w:rsidRPr="00F715F3">
        <w:rPr>
          <w:rFonts w:ascii="Times New Roman" w:hAnsi="Times New Roman" w:cs="Times New Roman"/>
          <w:bCs/>
          <w:sz w:val="28"/>
          <w:szCs w:val="28"/>
        </w:rPr>
        <w:t xml:space="preserve"> datu sniedzējam izveido autorizētu kontu Informācijas sistēmas pārziņa datu publicēšanas un e-pakalpojumu portālā </w:t>
      </w:r>
      <w:r w:rsidR="00074967" w:rsidRPr="00F715F3">
        <w:rPr>
          <w:rStyle w:val="Hipersaite"/>
          <w:rFonts w:ascii="Times New Roman" w:hAnsi="Times New Roman" w:cs="Times New Roman"/>
          <w:bCs/>
          <w:color w:val="auto"/>
          <w:sz w:val="28"/>
          <w:szCs w:val="28"/>
          <w:u w:val="none"/>
        </w:rPr>
        <w:t>www.kadastrs.lv</w:t>
      </w:r>
      <w:r w:rsidR="0083311A" w:rsidRPr="00F715F3">
        <w:rPr>
          <w:rStyle w:val="Hipersaite"/>
          <w:rFonts w:ascii="Times New Roman" w:hAnsi="Times New Roman" w:cs="Times New Roman"/>
          <w:color w:val="auto"/>
          <w:sz w:val="28"/>
          <w:szCs w:val="28"/>
          <w:u w:val="none"/>
        </w:rPr>
        <w:t xml:space="preserve"> (turpmāk – portāls www.kadastrs.lv)</w:t>
      </w:r>
      <w:r w:rsidR="00BF6591" w:rsidRPr="00F715F3">
        <w:rPr>
          <w:rFonts w:ascii="Times New Roman" w:hAnsi="Times New Roman" w:cs="Times New Roman"/>
          <w:bCs/>
          <w:sz w:val="28"/>
          <w:szCs w:val="28"/>
        </w:rPr>
        <w:t xml:space="preserve">, kas paredzēts datu reģistrācijas un aktualizācijas procesa </w:t>
      </w:r>
      <w:r w:rsidR="00D02C61" w:rsidRPr="00F715F3">
        <w:rPr>
          <w:rFonts w:ascii="Times New Roman" w:hAnsi="Times New Roman" w:cs="Times New Roman"/>
          <w:bCs/>
          <w:sz w:val="28"/>
          <w:szCs w:val="28"/>
        </w:rPr>
        <w:t>nodrošināšanai</w:t>
      </w:r>
      <w:r w:rsidR="00BF6591" w:rsidRPr="00F715F3">
        <w:rPr>
          <w:rFonts w:ascii="Times New Roman" w:hAnsi="Times New Roman" w:cs="Times New Roman"/>
          <w:bCs/>
          <w:sz w:val="28"/>
          <w:szCs w:val="28"/>
        </w:rPr>
        <w:t>.</w:t>
      </w:r>
    </w:p>
    <w:p w14:paraId="49640B34" w14:textId="77777777" w:rsidR="000A026A" w:rsidRPr="00F715F3" w:rsidRDefault="000A026A" w:rsidP="0021511E">
      <w:pPr>
        <w:spacing w:after="0" w:line="240" w:lineRule="auto"/>
        <w:ind w:firstLine="709"/>
        <w:jc w:val="both"/>
        <w:rPr>
          <w:rFonts w:ascii="Times New Roman" w:hAnsi="Times New Roman" w:cs="Times New Roman"/>
          <w:bCs/>
          <w:sz w:val="28"/>
          <w:szCs w:val="28"/>
        </w:rPr>
      </w:pPr>
    </w:p>
    <w:p w14:paraId="1E3A6B74" w14:textId="2399A3C6" w:rsidR="00C92D5D" w:rsidRDefault="00F15E12" w:rsidP="0021511E">
      <w:pPr>
        <w:spacing w:after="0" w:line="240" w:lineRule="auto"/>
        <w:ind w:firstLine="709"/>
        <w:jc w:val="both"/>
        <w:rPr>
          <w:rFonts w:ascii="Times New Roman" w:hAnsi="Times New Roman" w:cs="Times New Roman"/>
          <w:sz w:val="28"/>
          <w:szCs w:val="28"/>
        </w:rPr>
      </w:pPr>
      <w:bookmarkStart w:id="24" w:name="p10"/>
      <w:bookmarkStart w:id="25" w:name="p-506630"/>
      <w:bookmarkStart w:id="26" w:name="p11"/>
      <w:bookmarkStart w:id="27" w:name="p-506631"/>
      <w:bookmarkEnd w:id="24"/>
      <w:bookmarkEnd w:id="25"/>
      <w:bookmarkEnd w:id="26"/>
      <w:bookmarkEnd w:id="27"/>
      <w:r>
        <w:rPr>
          <w:rFonts w:ascii="Times New Roman" w:hAnsi="Times New Roman" w:cs="Times New Roman"/>
          <w:sz w:val="28"/>
          <w:szCs w:val="28"/>
        </w:rPr>
        <w:t>10</w:t>
      </w:r>
      <w:r w:rsidR="00EB7F7B" w:rsidRPr="00F715F3">
        <w:rPr>
          <w:rFonts w:ascii="Times New Roman" w:hAnsi="Times New Roman" w:cs="Times New Roman"/>
          <w:sz w:val="28"/>
          <w:szCs w:val="28"/>
        </w:rPr>
        <w:t>.</w:t>
      </w:r>
      <w:r w:rsidR="000A026A"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Reģistrējot vai aktualizējot datus par objektu vai apgrūtināto teritoriju, Informācijas sistēmas pārzinis pārbauda</w:t>
      </w:r>
      <w:r w:rsidR="00331CDF" w:rsidRPr="00F715F3">
        <w:rPr>
          <w:rFonts w:ascii="Times New Roman" w:hAnsi="Times New Roman" w:cs="Times New Roman"/>
          <w:sz w:val="28"/>
          <w:szCs w:val="28"/>
        </w:rPr>
        <w:t xml:space="preserve"> </w:t>
      </w:r>
      <w:r w:rsidR="00660852" w:rsidRPr="00F715F3">
        <w:rPr>
          <w:rFonts w:ascii="Times New Roman" w:hAnsi="Times New Roman" w:cs="Times New Roman"/>
          <w:sz w:val="28"/>
          <w:szCs w:val="28"/>
        </w:rPr>
        <w:t>iesnieg</w:t>
      </w:r>
      <w:r w:rsidR="00D243F4" w:rsidRPr="00F715F3">
        <w:rPr>
          <w:rFonts w:ascii="Times New Roman" w:hAnsi="Times New Roman" w:cs="Times New Roman"/>
          <w:sz w:val="28"/>
          <w:szCs w:val="28"/>
        </w:rPr>
        <w:t xml:space="preserve">to datu atbilstību </w:t>
      </w:r>
      <w:r w:rsidR="006C24B3">
        <w:rPr>
          <w:rFonts w:ascii="Times New Roman" w:hAnsi="Times New Roman" w:cs="Times New Roman"/>
          <w:sz w:val="28"/>
          <w:szCs w:val="28"/>
        </w:rPr>
        <w:t xml:space="preserve">līgumam, </w:t>
      </w:r>
      <w:r w:rsidR="00944F9F">
        <w:rPr>
          <w:rFonts w:ascii="Times New Roman" w:hAnsi="Times New Roman" w:cs="Times New Roman"/>
          <w:sz w:val="28"/>
          <w:szCs w:val="28"/>
        </w:rPr>
        <w:t xml:space="preserve">kā arī </w:t>
      </w:r>
      <w:r w:rsidR="00D243F4" w:rsidRPr="00F715F3">
        <w:rPr>
          <w:rFonts w:ascii="Times New Roman" w:hAnsi="Times New Roman" w:cs="Times New Roman"/>
          <w:sz w:val="28"/>
          <w:szCs w:val="28"/>
        </w:rPr>
        <w:t>šo noteikumu</w:t>
      </w:r>
      <w:r w:rsidR="006E6F32" w:rsidRPr="00F715F3">
        <w:rPr>
          <w:rFonts w:ascii="Times New Roman" w:hAnsi="Times New Roman" w:cs="Times New Roman"/>
          <w:sz w:val="28"/>
          <w:szCs w:val="28"/>
        </w:rPr>
        <w:t xml:space="preserve"> </w:t>
      </w:r>
      <w:r w:rsidR="00317E8E" w:rsidRPr="00317E8E">
        <w:rPr>
          <w:rFonts w:ascii="Times New Roman" w:hAnsi="Times New Roman" w:cs="Times New Roman"/>
          <w:sz w:val="28"/>
          <w:szCs w:val="28"/>
        </w:rPr>
        <w:t>3</w:t>
      </w:r>
      <w:r w:rsidR="00F15D1E">
        <w:rPr>
          <w:rFonts w:ascii="Times New Roman" w:hAnsi="Times New Roman" w:cs="Times New Roman"/>
          <w:sz w:val="28"/>
          <w:szCs w:val="28"/>
        </w:rPr>
        <w:t>0</w:t>
      </w:r>
      <w:r w:rsidR="006E6F32" w:rsidRPr="00317E8E">
        <w:rPr>
          <w:rFonts w:ascii="Times New Roman" w:hAnsi="Times New Roman" w:cs="Times New Roman"/>
          <w:sz w:val="28"/>
          <w:szCs w:val="28"/>
        </w:rPr>
        <w:t>.</w:t>
      </w:r>
      <w:r w:rsidR="00B27A73">
        <w:rPr>
          <w:rFonts w:ascii="Times New Roman" w:hAnsi="Times New Roman" w:cs="Times New Roman"/>
          <w:sz w:val="28"/>
          <w:szCs w:val="28"/>
        </w:rPr>
        <w:t> </w:t>
      </w:r>
      <w:r w:rsidR="006E6F32" w:rsidRPr="00F715F3">
        <w:rPr>
          <w:rFonts w:ascii="Times New Roman" w:hAnsi="Times New Roman" w:cs="Times New Roman"/>
          <w:sz w:val="28"/>
          <w:szCs w:val="28"/>
        </w:rPr>
        <w:t>punkta</w:t>
      </w:r>
      <w:r w:rsidR="006C24B3">
        <w:rPr>
          <w:rFonts w:ascii="Times New Roman" w:hAnsi="Times New Roman" w:cs="Times New Roman"/>
          <w:sz w:val="28"/>
          <w:szCs w:val="28"/>
        </w:rPr>
        <w:t xml:space="preserve"> un 1</w:t>
      </w:r>
      <w:r w:rsidR="00C92D5D">
        <w:rPr>
          <w:rFonts w:ascii="Times New Roman" w:hAnsi="Times New Roman" w:cs="Times New Roman"/>
          <w:sz w:val="28"/>
          <w:szCs w:val="28"/>
        </w:rPr>
        <w:t xml:space="preserve">. un </w:t>
      </w:r>
      <w:r w:rsidR="006C24B3">
        <w:rPr>
          <w:rFonts w:ascii="Times New Roman" w:hAnsi="Times New Roman" w:cs="Times New Roman"/>
          <w:sz w:val="28"/>
          <w:szCs w:val="28"/>
        </w:rPr>
        <w:t>2</w:t>
      </w:r>
      <w:r w:rsidR="00C92D5D">
        <w:rPr>
          <w:rFonts w:ascii="Times New Roman" w:hAnsi="Times New Roman" w:cs="Times New Roman"/>
          <w:sz w:val="28"/>
          <w:szCs w:val="28"/>
        </w:rPr>
        <w:t>.</w:t>
      </w:r>
      <w:r w:rsidR="006C24B3">
        <w:rPr>
          <w:rFonts w:ascii="Times New Roman" w:hAnsi="Times New Roman" w:cs="Times New Roman"/>
          <w:sz w:val="28"/>
          <w:szCs w:val="28"/>
        </w:rPr>
        <w:t> pielikuma</w:t>
      </w:r>
      <w:r w:rsidR="00944F9F">
        <w:rPr>
          <w:rFonts w:ascii="Times New Roman" w:hAnsi="Times New Roman" w:cs="Times New Roman"/>
          <w:sz w:val="28"/>
          <w:szCs w:val="28"/>
        </w:rPr>
        <w:t xml:space="preserve"> prasībām</w:t>
      </w:r>
      <w:r w:rsidR="006C24B3">
        <w:rPr>
          <w:rFonts w:ascii="Times New Roman" w:hAnsi="Times New Roman" w:cs="Times New Roman"/>
          <w:sz w:val="28"/>
          <w:szCs w:val="28"/>
        </w:rPr>
        <w:t>.</w:t>
      </w:r>
    </w:p>
    <w:p w14:paraId="6F9CC01A" w14:textId="6B72983F" w:rsidR="00EB7F7B" w:rsidRPr="00F715F3" w:rsidRDefault="00EB7F7B" w:rsidP="0021511E">
      <w:pPr>
        <w:shd w:val="clear" w:color="auto" w:fill="FFFFFF"/>
        <w:spacing w:after="0" w:line="240" w:lineRule="auto"/>
        <w:ind w:firstLine="709"/>
        <w:jc w:val="both"/>
        <w:rPr>
          <w:rFonts w:ascii="Times New Roman" w:hAnsi="Times New Roman" w:cs="Times New Roman"/>
          <w:sz w:val="28"/>
          <w:szCs w:val="28"/>
        </w:rPr>
      </w:pPr>
      <w:bookmarkStart w:id="28" w:name="_Hlk37227624"/>
    </w:p>
    <w:p w14:paraId="09E0D3AE" w14:textId="65914C93" w:rsidR="00EB7F7B" w:rsidRDefault="00F15E12" w:rsidP="0021511E">
      <w:pPr>
        <w:shd w:val="clear" w:color="auto" w:fill="FFFFFF"/>
        <w:spacing w:after="0" w:line="240" w:lineRule="auto"/>
        <w:ind w:firstLine="709"/>
        <w:jc w:val="both"/>
        <w:rPr>
          <w:rFonts w:ascii="Times New Roman" w:hAnsi="Times New Roman" w:cs="Times New Roman"/>
          <w:sz w:val="28"/>
          <w:szCs w:val="28"/>
        </w:rPr>
      </w:pPr>
      <w:bookmarkStart w:id="29" w:name="p12"/>
      <w:bookmarkStart w:id="30" w:name="p-506632"/>
      <w:bookmarkEnd w:id="28"/>
      <w:bookmarkEnd w:id="29"/>
      <w:bookmarkEnd w:id="30"/>
      <w:r>
        <w:rPr>
          <w:rFonts w:ascii="Times New Roman" w:hAnsi="Times New Roman" w:cs="Times New Roman"/>
          <w:sz w:val="28"/>
          <w:szCs w:val="28"/>
        </w:rPr>
        <w:t>1</w:t>
      </w:r>
      <w:r w:rsidR="00F15D1E">
        <w:rPr>
          <w:rFonts w:ascii="Times New Roman" w:hAnsi="Times New Roman" w:cs="Times New Roman"/>
          <w:sz w:val="28"/>
          <w:szCs w:val="28"/>
        </w:rPr>
        <w:t>1</w:t>
      </w:r>
      <w:r w:rsidR="00EB7F7B" w:rsidRPr="00F715F3">
        <w:rPr>
          <w:rFonts w:ascii="Times New Roman" w:hAnsi="Times New Roman" w:cs="Times New Roman"/>
          <w:sz w:val="28"/>
          <w:szCs w:val="28"/>
        </w:rPr>
        <w:t>.</w:t>
      </w:r>
      <w:r w:rsidR="00EA621D"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Ja par objektu vai apgrūtināto teritoriju iesniegtie dati atbilst šo noteikumu</w:t>
      </w:r>
      <w:r w:rsidR="00404D97" w:rsidRPr="00F715F3">
        <w:rPr>
          <w:rFonts w:ascii="Times New Roman" w:hAnsi="Times New Roman" w:cs="Times New Roman"/>
          <w:sz w:val="28"/>
          <w:szCs w:val="28"/>
        </w:rPr>
        <w:t xml:space="preserve"> </w:t>
      </w:r>
      <w:r w:rsidRPr="00F715F3">
        <w:rPr>
          <w:rFonts w:ascii="Times New Roman" w:hAnsi="Times New Roman" w:cs="Times New Roman"/>
          <w:sz w:val="28"/>
          <w:szCs w:val="28"/>
        </w:rPr>
        <w:t>1</w:t>
      </w:r>
      <w:r>
        <w:rPr>
          <w:rFonts w:ascii="Times New Roman" w:hAnsi="Times New Roman" w:cs="Times New Roman"/>
          <w:sz w:val="28"/>
          <w:szCs w:val="28"/>
        </w:rPr>
        <w:t>0</w:t>
      </w:r>
      <w:r w:rsidR="001E5DE4" w:rsidRPr="00F715F3">
        <w:rPr>
          <w:rFonts w:ascii="Times New Roman" w:hAnsi="Times New Roman" w:cs="Times New Roman"/>
          <w:sz w:val="28"/>
          <w:szCs w:val="28"/>
        </w:rPr>
        <w:t>.</w:t>
      </w:r>
      <w:r w:rsidR="00EA621D" w:rsidRPr="00F715F3">
        <w:rPr>
          <w:rFonts w:ascii="Times New Roman" w:eastAsia="Times New Roman" w:hAnsi="Times New Roman" w:cs="Times New Roman"/>
          <w:sz w:val="28"/>
          <w:szCs w:val="28"/>
          <w:lang w:eastAsia="lv-LV"/>
        </w:rPr>
        <w:t> </w:t>
      </w:r>
      <w:r w:rsidR="00660852" w:rsidRPr="00F715F3">
        <w:rPr>
          <w:rStyle w:val="Hipersaite"/>
          <w:rFonts w:ascii="Times New Roman" w:hAnsi="Times New Roman" w:cs="Times New Roman"/>
          <w:color w:val="auto"/>
          <w:sz w:val="28"/>
          <w:szCs w:val="28"/>
          <w:u w:val="none"/>
        </w:rPr>
        <w:t>punktā</w:t>
      </w:r>
      <w:r w:rsidR="00EB7F7B" w:rsidRPr="00F715F3">
        <w:rPr>
          <w:rFonts w:ascii="Times New Roman" w:hAnsi="Times New Roman" w:cs="Times New Roman"/>
          <w:sz w:val="28"/>
          <w:szCs w:val="28"/>
        </w:rPr>
        <w:t xml:space="preserve"> </w:t>
      </w:r>
      <w:r w:rsidR="00E01FCA" w:rsidRPr="00F715F3">
        <w:rPr>
          <w:rFonts w:ascii="Times New Roman" w:hAnsi="Times New Roman" w:cs="Times New Roman"/>
          <w:sz w:val="28"/>
          <w:szCs w:val="28"/>
        </w:rPr>
        <w:t xml:space="preserve">noteiktajām </w:t>
      </w:r>
      <w:r w:rsidR="00EB7F7B" w:rsidRPr="00F715F3">
        <w:rPr>
          <w:rFonts w:ascii="Times New Roman" w:hAnsi="Times New Roman" w:cs="Times New Roman"/>
          <w:sz w:val="28"/>
          <w:szCs w:val="28"/>
        </w:rPr>
        <w:t>prasībām, Informācijas sistēmas pārzinis reģistrē vai aktualizē tos Informācijas sistēmā 10</w:t>
      </w:r>
      <w:r w:rsidR="00EA621D"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 xml:space="preserve">darbdienu laikā. Ja Informācijas sistēmas pārzinis, pārbaudot reģistrācijai vai aktualizācijai iesniegtos objekta vai apgrūtinātās teritorijas datus, konstatē neatbilstību, Informācijas sistēmas pārzinis atsaka reģistrēt vai aktualizēt šos datus </w:t>
      </w:r>
      <w:r w:rsidR="006C24B3" w:rsidRPr="00F715F3">
        <w:rPr>
          <w:rFonts w:ascii="Times New Roman" w:hAnsi="Times New Roman" w:cs="Times New Roman"/>
          <w:sz w:val="28"/>
          <w:szCs w:val="28"/>
        </w:rPr>
        <w:t xml:space="preserve">Informācijas sistēmā </w:t>
      </w:r>
      <w:r w:rsidR="00EB7F7B" w:rsidRPr="00F715F3">
        <w:rPr>
          <w:rFonts w:ascii="Times New Roman" w:hAnsi="Times New Roman" w:cs="Times New Roman"/>
          <w:sz w:val="28"/>
          <w:szCs w:val="28"/>
        </w:rPr>
        <w:t>un 10</w:t>
      </w:r>
      <w:r w:rsidR="00EA621D"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darbdienu laikā informē par to datu sniedzēju, norādot atteikuma iemeslu.</w:t>
      </w:r>
    </w:p>
    <w:p w14:paraId="0C709F36" w14:textId="77777777" w:rsidR="006C24B3" w:rsidRDefault="006C24B3" w:rsidP="0021511E">
      <w:pPr>
        <w:shd w:val="clear" w:color="auto" w:fill="FFFFFF"/>
        <w:spacing w:after="0" w:line="240" w:lineRule="auto"/>
        <w:ind w:firstLine="709"/>
        <w:jc w:val="both"/>
        <w:rPr>
          <w:rFonts w:ascii="Times New Roman" w:hAnsi="Times New Roman" w:cs="Times New Roman"/>
          <w:sz w:val="28"/>
          <w:szCs w:val="28"/>
        </w:rPr>
      </w:pPr>
    </w:p>
    <w:p w14:paraId="6729A55D" w14:textId="5DC2B4E6"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bookmarkStart w:id="31" w:name="p13"/>
      <w:bookmarkStart w:id="32" w:name="p-506633"/>
      <w:bookmarkEnd w:id="31"/>
      <w:bookmarkEnd w:id="32"/>
      <w:r w:rsidRPr="00F715F3">
        <w:rPr>
          <w:rFonts w:ascii="Times New Roman" w:hAnsi="Times New Roman" w:cs="Times New Roman"/>
          <w:sz w:val="28"/>
          <w:szCs w:val="28"/>
        </w:rPr>
        <w:t>1</w:t>
      </w:r>
      <w:r w:rsidR="00F15D1E">
        <w:rPr>
          <w:rFonts w:ascii="Times New Roman" w:hAnsi="Times New Roman" w:cs="Times New Roman"/>
          <w:sz w:val="28"/>
          <w:szCs w:val="28"/>
        </w:rPr>
        <w:t>2</w:t>
      </w:r>
      <w:r w:rsidR="00EB7F7B" w:rsidRPr="00F715F3">
        <w:rPr>
          <w:rFonts w:ascii="Times New Roman" w:hAnsi="Times New Roman" w:cs="Times New Roman"/>
          <w:sz w:val="28"/>
          <w:szCs w:val="28"/>
        </w:rPr>
        <w:t>.</w:t>
      </w:r>
      <w:r w:rsidR="00EA621D"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 xml:space="preserve">Ja, saņemot no datu sniedzēja datus par objektu, Informācijas sistēmas pārzinis konstatē, ka atbilstoši normatīvajiem aktiem aizsargjoslas platums nosakāms precīzi un bez papildu nosacījumiem, Informācijas sistēmas pārzinis reģistrē </w:t>
      </w:r>
      <w:r w:rsidR="00010C46">
        <w:rPr>
          <w:rFonts w:ascii="Times New Roman" w:hAnsi="Times New Roman" w:cs="Times New Roman"/>
          <w:sz w:val="28"/>
          <w:szCs w:val="28"/>
        </w:rPr>
        <w:t xml:space="preserve">Informācijas </w:t>
      </w:r>
      <w:r w:rsidR="00EB7F7B" w:rsidRPr="00F715F3">
        <w:rPr>
          <w:rFonts w:ascii="Times New Roman" w:hAnsi="Times New Roman" w:cs="Times New Roman"/>
          <w:sz w:val="28"/>
          <w:szCs w:val="28"/>
        </w:rPr>
        <w:t>sistēmas automātiski ģenerētu aizsargjoslu, piešķirot unikālu</w:t>
      </w:r>
      <w:r w:rsidR="000D3817" w:rsidRPr="00F715F3">
        <w:rPr>
          <w:rFonts w:ascii="Times New Roman" w:hAnsi="Times New Roman" w:cs="Times New Roman"/>
          <w:sz w:val="28"/>
          <w:szCs w:val="28"/>
        </w:rPr>
        <w:t xml:space="preserve"> </w:t>
      </w:r>
      <w:r w:rsidR="006C24B3">
        <w:rPr>
          <w:rFonts w:ascii="Times New Roman" w:hAnsi="Times New Roman" w:cs="Times New Roman"/>
          <w:sz w:val="28"/>
          <w:szCs w:val="28"/>
        </w:rPr>
        <w:t>I</w:t>
      </w:r>
      <w:r w:rsidR="000D3817" w:rsidRPr="00F715F3">
        <w:rPr>
          <w:rFonts w:ascii="Times New Roman" w:hAnsi="Times New Roman" w:cs="Times New Roman"/>
          <w:sz w:val="28"/>
          <w:szCs w:val="28"/>
        </w:rPr>
        <w:t>nformācijas</w:t>
      </w:r>
      <w:r w:rsidR="00EB7F7B" w:rsidRPr="00F715F3">
        <w:rPr>
          <w:rFonts w:ascii="Times New Roman" w:hAnsi="Times New Roman" w:cs="Times New Roman"/>
          <w:sz w:val="28"/>
          <w:szCs w:val="28"/>
        </w:rPr>
        <w:t xml:space="preserve"> </w:t>
      </w:r>
      <w:r w:rsidR="000D3817" w:rsidRPr="00F715F3">
        <w:rPr>
          <w:rFonts w:ascii="Times New Roman" w:hAnsi="Times New Roman" w:cs="Times New Roman"/>
          <w:sz w:val="28"/>
          <w:szCs w:val="28"/>
        </w:rPr>
        <w:t xml:space="preserve">sistēmas </w:t>
      </w:r>
      <w:r w:rsidR="00EB7F7B" w:rsidRPr="00F715F3">
        <w:rPr>
          <w:rFonts w:ascii="Times New Roman" w:hAnsi="Times New Roman" w:cs="Times New Roman"/>
          <w:sz w:val="28"/>
          <w:szCs w:val="28"/>
        </w:rPr>
        <w:t>identifikatoru</w:t>
      </w:r>
      <w:r w:rsidR="002B6DFA" w:rsidRPr="00F715F3">
        <w:rPr>
          <w:rFonts w:ascii="Times New Roman" w:hAnsi="Times New Roman" w:cs="Times New Roman"/>
          <w:sz w:val="28"/>
          <w:szCs w:val="28"/>
        </w:rPr>
        <w:t xml:space="preserve"> </w:t>
      </w:r>
      <w:r w:rsidR="000D3817" w:rsidRPr="00F715F3">
        <w:rPr>
          <w:rFonts w:ascii="Times New Roman" w:hAnsi="Times New Roman" w:cs="Times New Roman"/>
          <w:sz w:val="28"/>
          <w:szCs w:val="28"/>
        </w:rPr>
        <w:t xml:space="preserve">un </w:t>
      </w:r>
      <w:r w:rsidR="00AF34D7" w:rsidRPr="00F715F3">
        <w:rPr>
          <w:rFonts w:ascii="Times New Roman" w:hAnsi="Times New Roman" w:cs="Times New Roman"/>
          <w:sz w:val="28"/>
          <w:szCs w:val="28"/>
        </w:rPr>
        <w:t>norādot datu ģenerēšanas datumu</w:t>
      </w:r>
      <w:r w:rsidR="006C24B3">
        <w:rPr>
          <w:rFonts w:ascii="Times New Roman" w:hAnsi="Times New Roman" w:cs="Times New Roman"/>
          <w:sz w:val="28"/>
          <w:szCs w:val="28"/>
        </w:rPr>
        <w:t>.</w:t>
      </w:r>
    </w:p>
    <w:p w14:paraId="43B9BC93" w14:textId="77777777" w:rsidR="00686AE6" w:rsidRPr="00F715F3" w:rsidRDefault="00686AE6" w:rsidP="0021511E">
      <w:pPr>
        <w:spacing w:after="0" w:line="240" w:lineRule="auto"/>
        <w:ind w:firstLine="709"/>
        <w:jc w:val="both"/>
        <w:rPr>
          <w:rFonts w:ascii="Times New Roman" w:hAnsi="Times New Roman" w:cs="Times New Roman"/>
          <w:sz w:val="28"/>
          <w:szCs w:val="28"/>
        </w:rPr>
      </w:pPr>
      <w:bookmarkStart w:id="33" w:name="p14"/>
      <w:bookmarkStart w:id="34" w:name="p-506634"/>
      <w:bookmarkEnd w:id="33"/>
      <w:bookmarkEnd w:id="34"/>
    </w:p>
    <w:p w14:paraId="47841A6F" w14:textId="2CB0975C"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1</w:t>
      </w:r>
      <w:r w:rsidR="00F15D1E">
        <w:rPr>
          <w:rFonts w:ascii="Times New Roman" w:hAnsi="Times New Roman" w:cs="Times New Roman"/>
          <w:sz w:val="28"/>
          <w:szCs w:val="28"/>
        </w:rPr>
        <w:t>3</w:t>
      </w:r>
      <w:r w:rsidR="00EB7F7B" w:rsidRPr="00F715F3">
        <w:rPr>
          <w:rFonts w:ascii="Times New Roman" w:hAnsi="Times New Roman" w:cs="Times New Roman"/>
          <w:sz w:val="28"/>
          <w:szCs w:val="28"/>
        </w:rPr>
        <w:t>.</w:t>
      </w:r>
      <w:r w:rsidR="00EA621D"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Objektiem, kuriem atbilstoši normatīvo aktu prasībām aizsargjoslas platums nosakāms automātiski, aizsargjoslas platumu Informācijas sistēmas pārzinis aktualizē mēneša laikā no dienas, kad stājies spēkā normatīvais akts, kurā noteikta aizsargjoslas platuma maiņa, ja nav mainījušies citi tās noteikšanas parametri.</w:t>
      </w:r>
    </w:p>
    <w:p w14:paraId="31F6F5A8" w14:textId="77777777" w:rsidR="00686AE6" w:rsidRPr="00F715F3" w:rsidRDefault="00686AE6" w:rsidP="0021511E">
      <w:pPr>
        <w:spacing w:after="0" w:line="240" w:lineRule="auto"/>
        <w:ind w:firstLine="709"/>
        <w:jc w:val="both"/>
        <w:rPr>
          <w:rFonts w:ascii="Times New Roman" w:hAnsi="Times New Roman" w:cs="Times New Roman"/>
          <w:sz w:val="28"/>
          <w:szCs w:val="28"/>
        </w:rPr>
      </w:pPr>
      <w:bookmarkStart w:id="35" w:name="p15"/>
      <w:bookmarkStart w:id="36" w:name="p-506635"/>
      <w:bookmarkEnd w:id="35"/>
      <w:bookmarkEnd w:id="36"/>
    </w:p>
    <w:p w14:paraId="6A3B05FF" w14:textId="07795D9E"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1</w:t>
      </w:r>
      <w:r w:rsidR="00F15D1E">
        <w:rPr>
          <w:rFonts w:ascii="Times New Roman" w:hAnsi="Times New Roman" w:cs="Times New Roman"/>
          <w:sz w:val="28"/>
          <w:szCs w:val="28"/>
        </w:rPr>
        <w:t>4</w:t>
      </w:r>
      <w:r w:rsidR="00EB7F7B" w:rsidRPr="00F715F3">
        <w:rPr>
          <w:rFonts w:ascii="Times New Roman" w:hAnsi="Times New Roman" w:cs="Times New Roman"/>
          <w:sz w:val="28"/>
          <w:szCs w:val="28"/>
        </w:rPr>
        <w:t>.</w:t>
      </w:r>
      <w:r w:rsidR="00EA621D"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 xml:space="preserve">Ja normatīvajos aktos </w:t>
      </w:r>
      <w:r w:rsidR="006C24B3">
        <w:rPr>
          <w:rFonts w:ascii="Times New Roman" w:hAnsi="Times New Roman" w:cs="Times New Roman"/>
          <w:sz w:val="28"/>
          <w:szCs w:val="28"/>
        </w:rPr>
        <w:t>ir</w:t>
      </w:r>
      <w:r w:rsidR="00EB7F7B" w:rsidRPr="00F715F3">
        <w:rPr>
          <w:rFonts w:ascii="Times New Roman" w:hAnsi="Times New Roman" w:cs="Times New Roman"/>
          <w:sz w:val="28"/>
          <w:szCs w:val="28"/>
        </w:rPr>
        <w:t xml:space="preserve"> izdarīti grozījumi un Informācijas sistēmas pārzinis nevar automātiski noteikt aizsargjoslas platumu un precīzi to attēlot Informācijas sistēmā bez papildu nosacījumiem, Informācijas sistēmas pārzinis mēneša laikā informē par to datu sniedzēju</w:t>
      </w:r>
      <w:r w:rsidR="00E40CB2" w:rsidRPr="00F715F3">
        <w:rPr>
          <w:rFonts w:ascii="Times New Roman" w:hAnsi="Times New Roman" w:cs="Times New Roman"/>
          <w:sz w:val="28"/>
          <w:szCs w:val="28"/>
        </w:rPr>
        <w:t>, kas</w:t>
      </w:r>
      <w:r w:rsidR="00EB7F7B" w:rsidRPr="00F715F3">
        <w:rPr>
          <w:rFonts w:ascii="Times New Roman" w:hAnsi="Times New Roman" w:cs="Times New Roman"/>
          <w:sz w:val="28"/>
          <w:szCs w:val="28"/>
        </w:rPr>
        <w:t xml:space="preserve"> triju mēnešu laikā iesniedz datus par apgrūtināto teritoriju</w:t>
      </w:r>
      <w:r w:rsidR="00E40CB2" w:rsidRPr="00F715F3">
        <w:rPr>
          <w:rFonts w:ascii="Times New Roman" w:hAnsi="Times New Roman" w:cs="Times New Roman"/>
          <w:sz w:val="28"/>
          <w:szCs w:val="28"/>
        </w:rPr>
        <w:t xml:space="preserve"> Informācijas sistēmas pārzinim</w:t>
      </w:r>
      <w:r w:rsidR="00EB7F7B" w:rsidRPr="00F715F3">
        <w:rPr>
          <w:rFonts w:ascii="Times New Roman" w:hAnsi="Times New Roman" w:cs="Times New Roman"/>
          <w:sz w:val="28"/>
          <w:szCs w:val="28"/>
        </w:rPr>
        <w:t>.</w:t>
      </w:r>
    </w:p>
    <w:p w14:paraId="11260532" w14:textId="77777777" w:rsidR="00404D97" w:rsidRPr="00F715F3" w:rsidRDefault="00404D97" w:rsidP="0021511E">
      <w:pPr>
        <w:shd w:val="clear" w:color="auto" w:fill="FFFFFF"/>
        <w:spacing w:after="0" w:line="240" w:lineRule="auto"/>
        <w:ind w:firstLine="709"/>
        <w:jc w:val="both"/>
        <w:rPr>
          <w:rFonts w:ascii="Times New Roman" w:hAnsi="Times New Roman" w:cs="Times New Roman"/>
          <w:sz w:val="28"/>
          <w:szCs w:val="28"/>
        </w:rPr>
      </w:pPr>
      <w:bookmarkStart w:id="37" w:name="p16"/>
      <w:bookmarkStart w:id="38" w:name="p-506636"/>
      <w:bookmarkEnd w:id="37"/>
      <w:bookmarkEnd w:id="38"/>
    </w:p>
    <w:p w14:paraId="39128D55" w14:textId="560936C3"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bookmarkStart w:id="39" w:name="p17"/>
      <w:bookmarkStart w:id="40" w:name="p-506637"/>
      <w:bookmarkStart w:id="41" w:name="p18"/>
      <w:bookmarkStart w:id="42" w:name="p-506638"/>
      <w:bookmarkStart w:id="43" w:name="p19"/>
      <w:bookmarkStart w:id="44" w:name="p-506639"/>
      <w:bookmarkStart w:id="45" w:name="p20"/>
      <w:bookmarkStart w:id="46" w:name="p-506640"/>
      <w:bookmarkStart w:id="47" w:name="p21"/>
      <w:bookmarkStart w:id="48" w:name="p-506641"/>
      <w:bookmarkEnd w:id="39"/>
      <w:bookmarkEnd w:id="40"/>
      <w:bookmarkEnd w:id="41"/>
      <w:bookmarkEnd w:id="42"/>
      <w:bookmarkEnd w:id="43"/>
      <w:bookmarkEnd w:id="44"/>
      <w:bookmarkEnd w:id="45"/>
      <w:bookmarkEnd w:id="46"/>
      <w:bookmarkEnd w:id="47"/>
      <w:bookmarkEnd w:id="48"/>
      <w:r>
        <w:rPr>
          <w:rFonts w:ascii="Times New Roman" w:hAnsi="Times New Roman" w:cs="Times New Roman"/>
          <w:sz w:val="28"/>
          <w:szCs w:val="28"/>
        </w:rPr>
        <w:t>1</w:t>
      </w:r>
      <w:r w:rsidR="00F15D1E">
        <w:rPr>
          <w:rFonts w:ascii="Times New Roman" w:hAnsi="Times New Roman" w:cs="Times New Roman"/>
          <w:sz w:val="28"/>
          <w:szCs w:val="28"/>
        </w:rPr>
        <w:t>5</w:t>
      </w:r>
      <w:r w:rsidR="00660852" w:rsidRPr="00F715F3">
        <w:rPr>
          <w:rFonts w:ascii="Times New Roman" w:hAnsi="Times New Roman" w:cs="Times New Roman"/>
          <w:sz w:val="28"/>
          <w:szCs w:val="28"/>
        </w:rPr>
        <w:t>.</w:t>
      </w:r>
      <w:bookmarkStart w:id="49" w:name="p22"/>
      <w:bookmarkStart w:id="50" w:name="p-506642"/>
      <w:bookmarkEnd w:id="49"/>
      <w:bookmarkEnd w:id="50"/>
      <w:r w:rsidR="001B2032" w:rsidRPr="00F715F3">
        <w:rPr>
          <w:rFonts w:ascii="Times New Roman" w:hAnsi="Times New Roman" w:cs="Times New Roman"/>
          <w:sz w:val="28"/>
          <w:szCs w:val="28"/>
        </w:rPr>
        <w:t> </w:t>
      </w:r>
      <w:r w:rsidR="00EB7F7B" w:rsidRPr="00F715F3">
        <w:rPr>
          <w:rFonts w:ascii="Times New Roman" w:hAnsi="Times New Roman" w:cs="Times New Roman"/>
          <w:sz w:val="28"/>
          <w:szCs w:val="28"/>
        </w:rPr>
        <w:t>Ja Informācijas sistēm</w:t>
      </w:r>
      <w:r w:rsidR="006C24B3">
        <w:rPr>
          <w:rFonts w:ascii="Times New Roman" w:hAnsi="Times New Roman" w:cs="Times New Roman"/>
          <w:sz w:val="28"/>
          <w:szCs w:val="28"/>
        </w:rPr>
        <w:t>u</w:t>
      </w:r>
      <w:r w:rsidR="00EB7F7B" w:rsidRPr="00F715F3">
        <w:rPr>
          <w:rFonts w:ascii="Times New Roman" w:hAnsi="Times New Roman" w:cs="Times New Roman"/>
          <w:sz w:val="28"/>
          <w:szCs w:val="28"/>
        </w:rPr>
        <w:t xml:space="preserve"> likvidē, Informācijas sistēmas datus nodod turpmākai glabāšanai Latvijas Nacionālajā arhīvā normatīvajos aktos noteiktajā kārtībā.</w:t>
      </w:r>
    </w:p>
    <w:p w14:paraId="17C4B532" w14:textId="77777777" w:rsidR="009227F8" w:rsidRPr="00F715F3" w:rsidRDefault="009227F8" w:rsidP="0021511E">
      <w:pPr>
        <w:spacing w:after="0" w:line="240" w:lineRule="auto"/>
        <w:ind w:firstLine="709"/>
        <w:jc w:val="both"/>
        <w:rPr>
          <w:rFonts w:ascii="Times New Roman" w:hAnsi="Times New Roman" w:cs="Times New Roman"/>
          <w:sz w:val="28"/>
          <w:szCs w:val="28"/>
        </w:rPr>
      </w:pPr>
      <w:bookmarkStart w:id="51" w:name="p23"/>
      <w:bookmarkStart w:id="52" w:name="p-506643"/>
      <w:bookmarkEnd w:id="51"/>
      <w:bookmarkEnd w:id="52"/>
    </w:p>
    <w:p w14:paraId="4AEF66F2" w14:textId="77777777" w:rsidR="004D578C" w:rsidRPr="00F715F3" w:rsidRDefault="004D578C" w:rsidP="0021511E">
      <w:pPr>
        <w:spacing w:after="0" w:line="240" w:lineRule="auto"/>
        <w:jc w:val="center"/>
        <w:rPr>
          <w:rFonts w:ascii="Times New Roman" w:hAnsi="Times New Roman" w:cs="Times New Roman"/>
          <w:b/>
          <w:sz w:val="28"/>
          <w:szCs w:val="28"/>
        </w:rPr>
      </w:pPr>
      <w:r w:rsidRPr="00F715F3">
        <w:rPr>
          <w:rFonts w:ascii="Times New Roman" w:hAnsi="Times New Roman" w:cs="Times New Roman"/>
          <w:b/>
          <w:sz w:val="28"/>
          <w:szCs w:val="28"/>
        </w:rPr>
        <w:t>IV.</w:t>
      </w:r>
      <w:r w:rsidRPr="00F715F3">
        <w:rPr>
          <w:rFonts w:ascii="Times New Roman" w:eastAsia="Times New Roman" w:hAnsi="Times New Roman" w:cs="Times New Roman"/>
          <w:b/>
          <w:sz w:val="28"/>
          <w:szCs w:val="28"/>
          <w:lang w:eastAsia="lv-LV"/>
        </w:rPr>
        <w:t> </w:t>
      </w:r>
      <w:r w:rsidRPr="00F715F3">
        <w:rPr>
          <w:rFonts w:ascii="Times New Roman" w:hAnsi="Times New Roman" w:cs="Times New Roman"/>
          <w:b/>
          <w:sz w:val="28"/>
          <w:szCs w:val="28"/>
        </w:rPr>
        <w:t>Informācijas sistēmas datu pieprasīšanas un izsniegšanas kārtība</w:t>
      </w:r>
    </w:p>
    <w:p w14:paraId="61A00F0C" w14:textId="38A22FA4" w:rsidR="009227F8" w:rsidRPr="00F715F3" w:rsidRDefault="009227F8" w:rsidP="0021511E">
      <w:pPr>
        <w:spacing w:after="0" w:line="240" w:lineRule="auto"/>
        <w:ind w:firstLine="709"/>
        <w:jc w:val="both"/>
        <w:rPr>
          <w:rFonts w:ascii="Times New Roman" w:hAnsi="Times New Roman" w:cs="Times New Roman"/>
          <w:sz w:val="28"/>
          <w:szCs w:val="28"/>
        </w:rPr>
      </w:pPr>
    </w:p>
    <w:p w14:paraId="546E227D" w14:textId="4DC228E5" w:rsidR="00E05F88" w:rsidRPr="00F715F3" w:rsidRDefault="00F15E12" w:rsidP="0021511E">
      <w:pPr>
        <w:spacing w:after="0" w:line="240" w:lineRule="auto"/>
        <w:ind w:firstLine="709"/>
        <w:jc w:val="both"/>
        <w:rPr>
          <w:rFonts w:ascii="Times New Roman" w:hAnsi="Times New Roman" w:cs="Times New Roman"/>
          <w:sz w:val="28"/>
          <w:szCs w:val="28"/>
        </w:rPr>
      </w:pPr>
      <w:bookmarkStart w:id="53" w:name="p-663055"/>
      <w:bookmarkEnd w:id="53"/>
      <w:r>
        <w:rPr>
          <w:rFonts w:ascii="Times New Roman" w:hAnsi="Times New Roman" w:cs="Times New Roman"/>
          <w:sz w:val="28"/>
          <w:szCs w:val="28"/>
        </w:rPr>
        <w:t>1</w:t>
      </w:r>
      <w:r w:rsidR="00F15D1E">
        <w:rPr>
          <w:rFonts w:ascii="Times New Roman" w:hAnsi="Times New Roman" w:cs="Times New Roman"/>
          <w:sz w:val="28"/>
          <w:szCs w:val="28"/>
        </w:rPr>
        <w:t>6</w:t>
      </w:r>
      <w:r w:rsidR="00E05F88" w:rsidRPr="00F715F3">
        <w:rPr>
          <w:rFonts w:ascii="Times New Roman" w:hAnsi="Times New Roman" w:cs="Times New Roman"/>
          <w:sz w:val="28"/>
          <w:szCs w:val="28"/>
        </w:rPr>
        <w:t xml:space="preserve">. Informācijas sistēmas </w:t>
      </w:r>
      <w:r w:rsidR="00EB7F7B" w:rsidRPr="00F715F3">
        <w:rPr>
          <w:rFonts w:ascii="Times New Roman" w:hAnsi="Times New Roman" w:cs="Times New Roman"/>
          <w:sz w:val="28"/>
          <w:szCs w:val="28"/>
        </w:rPr>
        <w:t xml:space="preserve">datus </w:t>
      </w:r>
      <w:r w:rsidR="00E05F88" w:rsidRPr="00F715F3">
        <w:rPr>
          <w:rFonts w:ascii="Times New Roman" w:hAnsi="Times New Roman" w:cs="Times New Roman"/>
          <w:sz w:val="28"/>
          <w:szCs w:val="28"/>
        </w:rPr>
        <w:t xml:space="preserve">persona </w:t>
      </w:r>
      <w:r w:rsidR="00EB7F7B" w:rsidRPr="00F715F3">
        <w:rPr>
          <w:rFonts w:ascii="Times New Roman" w:hAnsi="Times New Roman" w:cs="Times New Roman"/>
          <w:sz w:val="28"/>
          <w:szCs w:val="28"/>
        </w:rPr>
        <w:t>pieprasa</w:t>
      </w:r>
      <w:r w:rsidR="00E05F88" w:rsidRPr="00F715F3">
        <w:rPr>
          <w:rFonts w:ascii="Times New Roman" w:hAnsi="Times New Roman" w:cs="Times New Roman"/>
          <w:sz w:val="28"/>
          <w:szCs w:val="28"/>
        </w:rPr>
        <w:t xml:space="preserve">, Informācijas sistēmas pārzinim iesniedzot informācijas pieprasījumu, ja </w:t>
      </w:r>
      <w:r w:rsidR="00910D0B">
        <w:rPr>
          <w:rFonts w:ascii="Times New Roman" w:hAnsi="Times New Roman" w:cs="Times New Roman"/>
          <w:sz w:val="28"/>
          <w:szCs w:val="28"/>
        </w:rPr>
        <w:t xml:space="preserve">to paredz </w:t>
      </w:r>
      <w:r w:rsidR="00E05F88" w:rsidRPr="00F715F3">
        <w:rPr>
          <w:rFonts w:ascii="Times New Roman" w:hAnsi="Times New Roman" w:cs="Times New Roman"/>
          <w:sz w:val="28"/>
          <w:szCs w:val="28"/>
        </w:rPr>
        <w:t xml:space="preserve">valsts pārvaldes pakalpojumu portāla www.latvija.lv Pakalpojumu katalogā </w:t>
      </w:r>
      <w:r w:rsidR="00910D0B">
        <w:rPr>
          <w:rFonts w:ascii="Times New Roman" w:hAnsi="Times New Roman" w:cs="Times New Roman"/>
          <w:sz w:val="28"/>
          <w:szCs w:val="28"/>
        </w:rPr>
        <w:t xml:space="preserve">norādītais </w:t>
      </w:r>
      <w:r w:rsidR="00E05F88" w:rsidRPr="00F715F3">
        <w:rPr>
          <w:rFonts w:ascii="Times New Roman" w:hAnsi="Times New Roman" w:cs="Times New Roman"/>
          <w:sz w:val="28"/>
          <w:szCs w:val="28"/>
        </w:rPr>
        <w:t xml:space="preserve">Informācijas sistēmas pārziņa </w:t>
      </w:r>
      <w:r w:rsidR="00910D0B" w:rsidRPr="00F715F3">
        <w:rPr>
          <w:rFonts w:ascii="Times New Roman" w:hAnsi="Times New Roman" w:cs="Times New Roman"/>
          <w:sz w:val="28"/>
          <w:szCs w:val="28"/>
        </w:rPr>
        <w:t>sniegt</w:t>
      </w:r>
      <w:r w:rsidR="00910D0B">
        <w:rPr>
          <w:rFonts w:ascii="Times New Roman" w:hAnsi="Times New Roman" w:cs="Times New Roman"/>
          <w:sz w:val="28"/>
          <w:szCs w:val="28"/>
        </w:rPr>
        <w:t>o</w:t>
      </w:r>
      <w:r w:rsidR="00910D0B" w:rsidRPr="00F715F3">
        <w:rPr>
          <w:rFonts w:ascii="Times New Roman" w:hAnsi="Times New Roman" w:cs="Times New Roman"/>
          <w:sz w:val="28"/>
          <w:szCs w:val="28"/>
        </w:rPr>
        <w:t xml:space="preserve"> pakalpojum</w:t>
      </w:r>
      <w:r w:rsidR="00910D0B">
        <w:rPr>
          <w:rFonts w:ascii="Times New Roman" w:hAnsi="Times New Roman" w:cs="Times New Roman"/>
          <w:sz w:val="28"/>
          <w:szCs w:val="28"/>
        </w:rPr>
        <w:t>u apraksts</w:t>
      </w:r>
      <w:r w:rsidR="00EC77F9">
        <w:rPr>
          <w:rFonts w:ascii="Times New Roman" w:hAnsi="Times New Roman" w:cs="Times New Roman"/>
          <w:sz w:val="28"/>
          <w:szCs w:val="28"/>
        </w:rPr>
        <w:t xml:space="preserve"> </w:t>
      </w:r>
      <w:r w:rsidR="00E05F88" w:rsidRPr="00F715F3">
        <w:rPr>
          <w:rFonts w:ascii="Times New Roman" w:hAnsi="Times New Roman" w:cs="Times New Roman"/>
          <w:sz w:val="28"/>
          <w:szCs w:val="28"/>
        </w:rPr>
        <w:t>(turpmāk – pakalpojuma apraksts</w:t>
      </w:r>
      <w:r w:rsidR="0037583D">
        <w:rPr>
          <w:rFonts w:ascii="Times New Roman" w:hAnsi="Times New Roman" w:cs="Times New Roman"/>
          <w:sz w:val="28"/>
          <w:szCs w:val="28"/>
        </w:rPr>
        <w:t>).</w:t>
      </w:r>
    </w:p>
    <w:p w14:paraId="202DFB2A" w14:textId="77777777" w:rsidR="00E05F88" w:rsidRPr="00F715F3" w:rsidRDefault="00E05F88" w:rsidP="0021511E">
      <w:pPr>
        <w:spacing w:after="0" w:line="240" w:lineRule="auto"/>
        <w:ind w:firstLine="709"/>
        <w:jc w:val="both"/>
        <w:rPr>
          <w:rFonts w:ascii="Times New Roman" w:hAnsi="Times New Roman" w:cs="Times New Roman"/>
          <w:sz w:val="28"/>
          <w:szCs w:val="28"/>
        </w:rPr>
      </w:pPr>
    </w:p>
    <w:p w14:paraId="7BBEF587" w14:textId="2CA7C4A4" w:rsidR="00E05F88" w:rsidRPr="00F715F3" w:rsidRDefault="00F15E12" w:rsidP="0021511E">
      <w:pPr>
        <w:spacing w:after="0" w:line="240" w:lineRule="auto"/>
        <w:ind w:firstLine="709"/>
        <w:jc w:val="both"/>
        <w:rPr>
          <w:rFonts w:ascii="Times New Roman" w:hAnsi="Times New Roman" w:cs="Times New Roman"/>
          <w:sz w:val="28"/>
          <w:szCs w:val="28"/>
        </w:rPr>
      </w:pPr>
      <w:bookmarkStart w:id="54" w:name="p-663056"/>
      <w:bookmarkStart w:id="55" w:name="p-663057"/>
      <w:bookmarkEnd w:id="54"/>
      <w:bookmarkEnd w:id="55"/>
      <w:r>
        <w:rPr>
          <w:rFonts w:ascii="Times New Roman" w:hAnsi="Times New Roman" w:cs="Times New Roman"/>
          <w:sz w:val="28"/>
          <w:szCs w:val="28"/>
        </w:rPr>
        <w:t>1</w:t>
      </w:r>
      <w:r w:rsidR="00F15D1E">
        <w:rPr>
          <w:rFonts w:ascii="Times New Roman" w:hAnsi="Times New Roman" w:cs="Times New Roman"/>
          <w:sz w:val="28"/>
          <w:szCs w:val="28"/>
        </w:rPr>
        <w:t>7</w:t>
      </w:r>
      <w:r w:rsidR="00E05F88" w:rsidRPr="00F715F3">
        <w:rPr>
          <w:rFonts w:ascii="Times New Roman" w:hAnsi="Times New Roman" w:cs="Times New Roman"/>
          <w:sz w:val="28"/>
          <w:szCs w:val="28"/>
        </w:rPr>
        <w:t xml:space="preserve">. Informācijas pieprasījumā papildus </w:t>
      </w:r>
      <w:r w:rsidR="00EB7F7B" w:rsidRPr="00F715F3">
        <w:rPr>
          <w:rFonts w:ascii="Times New Roman" w:hAnsi="Times New Roman" w:cs="Times New Roman"/>
          <w:sz w:val="28"/>
          <w:szCs w:val="28"/>
        </w:rPr>
        <w:t xml:space="preserve">normatīvajos aktos </w:t>
      </w:r>
      <w:r w:rsidR="00E05F88" w:rsidRPr="00F715F3">
        <w:rPr>
          <w:rFonts w:ascii="Times New Roman" w:hAnsi="Times New Roman" w:cs="Times New Roman"/>
          <w:sz w:val="28"/>
          <w:szCs w:val="28"/>
        </w:rPr>
        <w:t>noteiktajām prasībām informācijas atklātības un ģeotelpiskās informācijas jomā persona norāda:</w:t>
      </w:r>
    </w:p>
    <w:p w14:paraId="67DE2684" w14:textId="3B2F8D30"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5D1E">
        <w:rPr>
          <w:rFonts w:ascii="Times New Roman" w:hAnsi="Times New Roman" w:cs="Times New Roman"/>
          <w:sz w:val="28"/>
          <w:szCs w:val="28"/>
        </w:rPr>
        <w:t>7</w:t>
      </w:r>
      <w:r w:rsidR="00E05F88" w:rsidRPr="00F715F3">
        <w:rPr>
          <w:rFonts w:ascii="Times New Roman" w:hAnsi="Times New Roman" w:cs="Times New Roman"/>
          <w:sz w:val="28"/>
          <w:szCs w:val="28"/>
        </w:rPr>
        <w:t xml:space="preserve">.1. ziņas par personu, kura pieprasa </w:t>
      </w:r>
      <w:r w:rsidR="00EB7F7B" w:rsidRPr="00F715F3">
        <w:rPr>
          <w:rFonts w:ascii="Times New Roman" w:hAnsi="Times New Roman" w:cs="Times New Roman"/>
          <w:sz w:val="28"/>
          <w:szCs w:val="28"/>
        </w:rPr>
        <w:t>informāciju</w:t>
      </w:r>
      <w:r w:rsidR="00E05F88" w:rsidRPr="00F715F3">
        <w:rPr>
          <w:rFonts w:ascii="Times New Roman" w:hAnsi="Times New Roman" w:cs="Times New Roman"/>
          <w:sz w:val="28"/>
          <w:szCs w:val="28"/>
        </w:rPr>
        <w:t>:</w:t>
      </w:r>
    </w:p>
    <w:p w14:paraId="50787423" w14:textId="2A483A76" w:rsidR="00E05F88" w:rsidRPr="00F715F3" w:rsidRDefault="00F15E12" w:rsidP="0021511E">
      <w:pPr>
        <w:spacing w:after="0" w:line="240" w:lineRule="auto"/>
        <w:ind w:firstLine="709"/>
        <w:jc w:val="both"/>
        <w:rPr>
          <w:rFonts w:ascii="Times New Roman" w:hAnsi="Times New Roman" w:cs="Times New Roman"/>
          <w:sz w:val="28"/>
          <w:szCs w:val="28"/>
        </w:rPr>
      </w:pPr>
      <w:bookmarkStart w:id="56" w:name="p24"/>
      <w:bookmarkStart w:id="57" w:name="p-506644"/>
      <w:bookmarkEnd w:id="56"/>
      <w:bookmarkEnd w:id="57"/>
      <w:r>
        <w:rPr>
          <w:rFonts w:ascii="Times New Roman" w:hAnsi="Times New Roman" w:cs="Times New Roman"/>
          <w:sz w:val="28"/>
          <w:szCs w:val="28"/>
        </w:rPr>
        <w:t>1</w:t>
      </w:r>
      <w:r w:rsidR="00F15D1E">
        <w:rPr>
          <w:rFonts w:ascii="Times New Roman" w:hAnsi="Times New Roman" w:cs="Times New Roman"/>
          <w:sz w:val="28"/>
          <w:szCs w:val="28"/>
        </w:rPr>
        <w:t>7</w:t>
      </w:r>
      <w:r w:rsidR="00EB7F7B" w:rsidRPr="00F715F3">
        <w:rPr>
          <w:rFonts w:ascii="Times New Roman" w:hAnsi="Times New Roman" w:cs="Times New Roman"/>
          <w:sz w:val="28"/>
          <w:szCs w:val="28"/>
        </w:rPr>
        <w:t>.</w:t>
      </w:r>
      <w:r w:rsidR="00E05F88" w:rsidRPr="00F715F3">
        <w:rPr>
          <w:rFonts w:ascii="Times New Roman" w:hAnsi="Times New Roman" w:cs="Times New Roman"/>
          <w:sz w:val="28"/>
          <w:szCs w:val="28"/>
        </w:rPr>
        <w:t>1.1. fiziskai personai – personas kodu un deklarētās dzīvesvietas adresi;</w:t>
      </w:r>
    </w:p>
    <w:p w14:paraId="380C48EB" w14:textId="2FF79A68" w:rsidR="00EB7F7B" w:rsidRPr="00F715F3" w:rsidRDefault="00F15E1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5D1E">
        <w:rPr>
          <w:rFonts w:ascii="Times New Roman" w:hAnsi="Times New Roman" w:cs="Times New Roman"/>
          <w:sz w:val="28"/>
          <w:szCs w:val="28"/>
        </w:rPr>
        <w:t>7</w:t>
      </w:r>
      <w:r w:rsidR="00E05F88" w:rsidRPr="00F715F3">
        <w:rPr>
          <w:rFonts w:ascii="Times New Roman" w:hAnsi="Times New Roman" w:cs="Times New Roman"/>
          <w:sz w:val="28"/>
          <w:szCs w:val="28"/>
        </w:rPr>
        <w:t xml:space="preserve">.1.2. juridiskai personai – reģistrācijas numuru un </w:t>
      </w:r>
      <w:r w:rsidR="00EB7F7B" w:rsidRPr="00F715F3">
        <w:rPr>
          <w:rFonts w:ascii="Times New Roman" w:hAnsi="Times New Roman" w:cs="Times New Roman"/>
          <w:sz w:val="28"/>
          <w:szCs w:val="28"/>
        </w:rPr>
        <w:t>juridisko adresi;</w:t>
      </w:r>
    </w:p>
    <w:p w14:paraId="4A562FEB" w14:textId="48EB63F1" w:rsidR="00E05F88" w:rsidRPr="00F715F3" w:rsidRDefault="00F15E12"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5D1E">
        <w:rPr>
          <w:rFonts w:ascii="Times New Roman" w:hAnsi="Times New Roman" w:cs="Times New Roman"/>
          <w:sz w:val="28"/>
          <w:szCs w:val="28"/>
        </w:rPr>
        <w:t>7</w:t>
      </w:r>
      <w:r w:rsidR="00E05F88" w:rsidRPr="00F715F3">
        <w:rPr>
          <w:rFonts w:ascii="Times New Roman" w:hAnsi="Times New Roman" w:cs="Times New Roman"/>
          <w:sz w:val="28"/>
          <w:szCs w:val="28"/>
        </w:rPr>
        <w:t>.1.3. valsts un pašvaldības iestādei – nosaukumu un adresi;</w:t>
      </w:r>
    </w:p>
    <w:p w14:paraId="67792E53" w14:textId="0965FE6E" w:rsidR="00E05F88" w:rsidRPr="00F715F3" w:rsidRDefault="00910D0B"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5D1E">
        <w:rPr>
          <w:rFonts w:ascii="Times New Roman" w:hAnsi="Times New Roman" w:cs="Times New Roman"/>
          <w:sz w:val="28"/>
          <w:szCs w:val="28"/>
        </w:rPr>
        <w:t>7</w:t>
      </w:r>
      <w:r w:rsidR="00E05F88" w:rsidRPr="00F715F3">
        <w:rPr>
          <w:rFonts w:ascii="Times New Roman" w:hAnsi="Times New Roman" w:cs="Times New Roman"/>
          <w:sz w:val="28"/>
          <w:szCs w:val="28"/>
        </w:rPr>
        <w:t>.2. iespējami precīzu izsniedzamo Informācijas sistēmas datu apjomu un sastāvu, informācijas izsniegšanas veidu un pēc iespējas norāda Informācijas sistēmas datu izsniegšanas risinājumu atbilstoši pakalpojuma aprakstam.</w:t>
      </w:r>
    </w:p>
    <w:p w14:paraId="2EF30BD5" w14:textId="77777777" w:rsidR="00E05F88" w:rsidRPr="00F715F3" w:rsidRDefault="00E05F88" w:rsidP="0021511E">
      <w:pPr>
        <w:spacing w:after="0" w:line="240" w:lineRule="auto"/>
        <w:ind w:firstLine="709"/>
        <w:jc w:val="both"/>
        <w:rPr>
          <w:rFonts w:ascii="Times New Roman" w:hAnsi="Times New Roman" w:cs="Times New Roman"/>
          <w:sz w:val="28"/>
          <w:szCs w:val="28"/>
        </w:rPr>
      </w:pPr>
    </w:p>
    <w:p w14:paraId="70CC025E" w14:textId="28DE6853" w:rsidR="00EB7F7B" w:rsidRPr="00F715F3" w:rsidRDefault="00FA0B1A" w:rsidP="0021511E">
      <w:pPr>
        <w:shd w:val="clear" w:color="auto" w:fill="FFFFFF"/>
        <w:spacing w:after="0" w:line="240" w:lineRule="auto"/>
        <w:ind w:firstLine="709"/>
        <w:jc w:val="both"/>
        <w:rPr>
          <w:rFonts w:ascii="Times New Roman" w:hAnsi="Times New Roman" w:cs="Times New Roman"/>
          <w:sz w:val="28"/>
          <w:szCs w:val="28"/>
        </w:rPr>
      </w:pPr>
      <w:bookmarkStart w:id="58" w:name="p-663058"/>
      <w:bookmarkStart w:id="59" w:name="p-663059"/>
      <w:bookmarkEnd w:id="58"/>
      <w:bookmarkEnd w:id="59"/>
      <w:r>
        <w:rPr>
          <w:rFonts w:ascii="Times New Roman" w:hAnsi="Times New Roman" w:cs="Times New Roman"/>
          <w:sz w:val="28"/>
          <w:szCs w:val="28"/>
        </w:rPr>
        <w:t>1</w:t>
      </w:r>
      <w:r w:rsidR="00F15D1E">
        <w:rPr>
          <w:rFonts w:ascii="Times New Roman" w:hAnsi="Times New Roman" w:cs="Times New Roman"/>
          <w:sz w:val="28"/>
          <w:szCs w:val="28"/>
        </w:rPr>
        <w:t>8</w:t>
      </w:r>
      <w:r w:rsidR="00E05F88" w:rsidRPr="00F715F3">
        <w:rPr>
          <w:rFonts w:ascii="Times New Roman" w:hAnsi="Times New Roman" w:cs="Times New Roman"/>
          <w:sz w:val="28"/>
          <w:szCs w:val="28"/>
        </w:rPr>
        <w:t xml:space="preserve">. Elektroniskā veidā sagatavotus Informācijas sistēmas datus </w:t>
      </w:r>
      <w:bookmarkStart w:id="60" w:name="p25"/>
      <w:bookmarkStart w:id="61" w:name="p-506645"/>
      <w:bookmarkEnd w:id="60"/>
      <w:bookmarkEnd w:id="61"/>
      <w:r w:rsidR="00EB7F7B" w:rsidRPr="00F715F3">
        <w:rPr>
          <w:rFonts w:ascii="Times New Roman" w:hAnsi="Times New Roman" w:cs="Times New Roman"/>
          <w:sz w:val="28"/>
          <w:szCs w:val="28"/>
        </w:rPr>
        <w:t xml:space="preserve">Informācijas sistēmas pārzinis </w:t>
      </w:r>
      <w:r w:rsidR="00E05F88" w:rsidRPr="00F715F3">
        <w:rPr>
          <w:rFonts w:ascii="Times New Roman" w:hAnsi="Times New Roman" w:cs="Times New Roman"/>
          <w:sz w:val="28"/>
          <w:szCs w:val="28"/>
        </w:rPr>
        <w:t xml:space="preserve">personai izsniedz kopā ar </w:t>
      </w:r>
      <w:r w:rsidR="00DD1CDE" w:rsidRPr="00F715F3">
        <w:rPr>
          <w:rFonts w:ascii="Times New Roman" w:hAnsi="Times New Roman" w:cs="Times New Roman"/>
          <w:sz w:val="28"/>
          <w:szCs w:val="28"/>
        </w:rPr>
        <w:t>Informācijas sistēmas pārziņa</w:t>
      </w:r>
      <w:r w:rsidR="00E05F88" w:rsidRPr="00F715F3">
        <w:rPr>
          <w:rFonts w:ascii="Times New Roman" w:hAnsi="Times New Roman" w:cs="Times New Roman"/>
          <w:sz w:val="28"/>
          <w:szCs w:val="28"/>
        </w:rPr>
        <w:t xml:space="preserve"> atļauju to izmantošanai, kurā noteikti Informācijas sistēmas datu izmantošanas noteikumi (turpmāk – atļauja). Atļaujā noteiktos Informācijas sistēmas datu izmantošanas noteikumus</w:t>
      </w:r>
      <w:bookmarkStart w:id="62" w:name="p26"/>
      <w:bookmarkStart w:id="63" w:name="p-506646"/>
      <w:bookmarkEnd w:id="62"/>
      <w:bookmarkEnd w:id="63"/>
      <w:r w:rsidR="00EB7F7B" w:rsidRPr="00F715F3">
        <w:rPr>
          <w:rFonts w:ascii="Times New Roman" w:hAnsi="Times New Roman" w:cs="Times New Roman"/>
          <w:sz w:val="28"/>
          <w:szCs w:val="28"/>
        </w:rPr>
        <w:t xml:space="preserve"> Informācijas sistēmas pārzinis </w:t>
      </w:r>
      <w:r w:rsidR="00E05F88" w:rsidRPr="00F715F3">
        <w:rPr>
          <w:rFonts w:ascii="Times New Roman" w:hAnsi="Times New Roman" w:cs="Times New Roman"/>
          <w:sz w:val="28"/>
          <w:szCs w:val="28"/>
        </w:rPr>
        <w:t>publicē tīmekļvietnē (www.vzd.gov.lv).</w:t>
      </w:r>
    </w:p>
    <w:p w14:paraId="7456A1E1" w14:textId="77777777" w:rsidR="0087194D" w:rsidRPr="00F715F3" w:rsidRDefault="0087194D" w:rsidP="0021511E">
      <w:pPr>
        <w:spacing w:after="0" w:line="240" w:lineRule="auto"/>
        <w:ind w:firstLine="709"/>
        <w:jc w:val="both"/>
        <w:rPr>
          <w:rFonts w:ascii="Times New Roman" w:hAnsi="Times New Roman" w:cs="Times New Roman"/>
          <w:sz w:val="28"/>
          <w:szCs w:val="28"/>
        </w:rPr>
      </w:pPr>
    </w:p>
    <w:p w14:paraId="23786E7B" w14:textId="15A00EF3" w:rsidR="00E05F88" w:rsidRPr="00F715F3" w:rsidRDefault="00F15D1E"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E05F88" w:rsidRPr="00F715F3">
        <w:rPr>
          <w:rFonts w:ascii="Times New Roman" w:hAnsi="Times New Roman" w:cs="Times New Roman"/>
          <w:sz w:val="28"/>
          <w:szCs w:val="28"/>
        </w:rPr>
        <w:t>. Atļauju personai nav nepieciešams izsniegt normatīvajos aktos ģeotelpiskās informācijas jomā noteiktajos gadījumos un šādos gadījumos:</w:t>
      </w:r>
    </w:p>
    <w:p w14:paraId="5E332AF7" w14:textId="5D44C54D" w:rsidR="00E05F88" w:rsidRPr="00F715F3" w:rsidRDefault="00F15D1E"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05F88" w:rsidRPr="00F715F3">
        <w:rPr>
          <w:rFonts w:ascii="Times New Roman" w:hAnsi="Times New Roman" w:cs="Times New Roman"/>
          <w:sz w:val="28"/>
          <w:szCs w:val="28"/>
        </w:rPr>
        <w:t>.1. Informācijas sistēmas datus pārlūko portālā www.kadastrs.lv;</w:t>
      </w:r>
    </w:p>
    <w:p w14:paraId="6C042E1A" w14:textId="0F90C590" w:rsidR="00E05F88" w:rsidRPr="00F715F3" w:rsidRDefault="00F15D1E"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05F88" w:rsidRPr="00F715F3">
        <w:rPr>
          <w:rFonts w:ascii="Times New Roman" w:hAnsi="Times New Roman" w:cs="Times New Roman"/>
          <w:sz w:val="28"/>
          <w:szCs w:val="28"/>
        </w:rPr>
        <w:t>.2. Informācijas sistēmas datus izsniedz par personai piederošu nekustamo īpašumu vai nekustamā īpašuma objektu;</w:t>
      </w:r>
    </w:p>
    <w:p w14:paraId="77699C9E" w14:textId="22448F0F" w:rsidR="00EB7F7B" w:rsidRPr="00F715F3" w:rsidRDefault="00F15D1E"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05F88" w:rsidRPr="00F715F3">
        <w:rPr>
          <w:rFonts w:ascii="Times New Roman" w:hAnsi="Times New Roman" w:cs="Times New Roman"/>
          <w:sz w:val="28"/>
          <w:szCs w:val="28"/>
        </w:rPr>
        <w:t xml:space="preserve">.3. Informācijas sistēmas datus izsniedz </w:t>
      </w:r>
      <w:r w:rsidR="00EB7F7B" w:rsidRPr="00F715F3">
        <w:rPr>
          <w:rFonts w:ascii="Times New Roman" w:hAnsi="Times New Roman" w:cs="Times New Roman"/>
          <w:sz w:val="28"/>
          <w:szCs w:val="28"/>
        </w:rPr>
        <w:t>datu sniedzējam par tiem objektiem un apgrūtinātajām teritorijām, par kurām tas iesniedzis datus;</w:t>
      </w:r>
    </w:p>
    <w:p w14:paraId="29AA5F4C" w14:textId="5DE0478B" w:rsidR="00E05F88" w:rsidRPr="00F715F3" w:rsidRDefault="00F15D1E"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05F88" w:rsidRPr="00F715F3">
        <w:rPr>
          <w:rFonts w:ascii="Times New Roman" w:hAnsi="Times New Roman" w:cs="Times New Roman"/>
          <w:sz w:val="28"/>
          <w:szCs w:val="28"/>
        </w:rPr>
        <w:t>.4. Informācijas sistēmas datus izsniedz par ne vairāk kā 50</w:t>
      </w:r>
      <w:r w:rsidR="00B27A73">
        <w:rPr>
          <w:rFonts w:ascii="Times New Roman" w:hAnsi="Times New Roman" w:cs="Times New Roman"/>
          <w:sz w:val="28"/>
          <w:szCs w:val="28"/>
        </w:rPr>
        <w:t> </w:t>
      </w:r>
      <w:r w:rsidR="00E05F88" w:rsidRPr="00F715F3">
        <w:rPr>
          <w:rFonts w:ascii="Times New Roman" w:hAnsi="Times New Roman" w:cs="Times New Roman"/>
          <w:sz w:val="28"/>
          <w:szCs w:val="28"/>
        </w:rPr>
        <w:t>zemes vienībām;</w:t>
      </w:r>
    </w:p>
    <w:p w14:paraId="0816B0DE" w14:textId="3C500003" w:rsidR="00E05F88" w:rsidRPr="00F715F3" w:rsidRDefault="00F15D1E"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05F88" w:rsidRPr="00F715F3">
        <w:rPr>
          <w:rFonts w:ascii="Times New Roman" w:hAnsi="Times New Roman" w:cs="Times New Roman"/>
          <w:sz w:val="28"/>
          <w:szCs w:val="28"/>
        </w:rPr>
        <w:t>.5. </w:t>
      </w:r>
      <w:r w:rsidR="00854821" w:rsidRPr="00F715F3">
        <w:rPr>
          <w:rFonts w:ascii="Times New Roman" w:hAnsi="Times New Roman" w:cs="Times New Roman"/>
          <w:sz w:val="28"/>
          <w:szCs w:val="28"/>
        </w:rPr>
        <w:t>i</w:t>
      </w:r>
      <w:r w:rsidR="00E05F88" w:rsidRPr="00F715F3">
        <w:rPr>
          <w:rFonts w:ascii="Times New Roman" w:hAnsi="Times New Roman" w:cs="Times New Roman"/>
          <w:sz w:val="28"/>
          <w:szCs w:val="28"/>
        </w:rPr>
        <w:t>zsniedz statistisko informāciju.</w:t>
      </w:r>
    </w:p>
    <w:p w14:paraId="698BE859" w14:textId="77777777" w:rsidR="00E05F88" w:rsidRPr="00F715F3" w:rsidRDefault="00E05F88" w:rsidP="0021511E">
      <w:pPr>
        <w:spacing w:after="0" w:line="240" w:lineRule="auto"/>
        <w:ind w:firstLine="709"/>
        <w:jc w:val="both"/>
        <w:rPr>
          <w:rFonts w:ascii="Times New Roman" w:hAnsi="Times New Roman" w:cs="Times New Roman"/>
          <w:sz w:val="28"/>
          <w:szCs w:val="28"/>
        </w:rPr>
      </w:pPr>
      <w:bookmarkStart w:id="64" w:name="p-663062"/>
      <w:bookmarkEnd w:id="64"/>
    </w:p>
    <w:p w14:paraId="375D84E9" w14:textId="542B5A5D" w:rsidR="00E05F88" w:rsidRPr="00F715F3" w:rsidRDefault="00BD4885" w:rsidP="0021511E">
      <w:pPr>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2</w:t>
      </w:r>
      <w:r w:rsidR="00F15D1E">
        <w:rPr>
          <w:rFonts w:ascii="Times New Roman" w:hAnsi="Times New Roman" w:cs="Times New Roman"/>
          <w:sz w:val="28"/>
          <w:szCs w:val="28"/>
        </w:rPr>
        <w:t>0</w:t>
      </w:r>
      <w:r w:rsidR="00E05F88" w:rsidRPr="00F715F3">
        <w:rPr>
          <w:rFonts w:ascii="Times New Roman" w:hAnsi="Times New Roman" w:cs="Times New Roman"/>
          <w:sz w:val="28"/>
          <w:szCs w:val="28"/>
        </w:rPr>
        <w:t>. Atļauju izsniedz:</w:t>
      </w:r>
    </w:p>
    <w:p w14:paraId="19C0ABAC" w14:textId="29D88A51" w:rsidR="00E05F88" w:rsidRPr="00F715F3" w:rsidRDefault="00BD4885" w:rsidP="0021511E">
      <w:pPr>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2</w:t>
      </w:r>
      <w:r w:rsidR="00F15D1E">
        <w:rPr>
          <w:rFonts w:ascii="Times New Roman" w:hAnsi="Times New Roman" w:cs="Times New Roman"/>
          <w:sz w:val="28"/>
          <w:szCs w:val="28"/>
        </w:rPr>
        <w:t>0</w:t>
      </w:r>
      <w:r w:rsidR="00E05F88" w:rsidRPr="00F715F3">
        <w:rPr>
          <w:rFonts w:ascii="Times New Roman" w:hAnsi="Times New Roman" w:cs="Times New Roman"/>
          <w:sz w:val="28"/>
          <w:szCs w:val="28"/>
        </w:rPr>
        <w:t>.1. licences veidā papīra vai elektroniskā formā;</w:t>
      </w:r>
    </w:p>
    <w:p w14:paraId="0F86B4D6" w14:textId="56ED0D64" w:rsidR="00E05F88" w:rsidRPr="00F715F3" w:rsidRDefault="00BD4885" w:rsidP="0021511E">
      <w:pPr>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2</w:t>
      </w:r>
      <w:r w:rsidR="00F15D1E">
        <w:rPr>
          <w:rFonts w:ascii="Times New Roman" w:hAnsi="Times New Roman" w:cs="Times New Roman"/>
          <w:sz w:val="28"/>
          <w:szCs w:val="28"/>
        </w:rPr>
        <w:t>0</w:t>
      </w:r>
      <w:r w:rsidR="00E05F88" w:rsidRPr="00F715F3">
        <w:rPr>
          <w:rFonts w:ascii="Times New Roman" w:hAnsi="Times New Roman" w:cs="Times New Roman"/>
          <w:sz w:val="28"/>
          <w:szCs w:val="28"/>
        </w:rPr>
        <w:t>.2. ietverot to līgum</w:t>
      </w:r>
      <w:r w:rsidR="00854821" w:rsidRPr="00F715F3">
        <w:rPr>
          <w:rFonts w:ascii="Times New Roman" w:hAnsi="Times New Roman" w:cs="Times New Roman"/>
          <w:sz w:val="28"/>
          <w:szCs w:val="28"/>
        </w:rPr>
        <w:t>ā</w:t>
      </w:r>
      <w:r w:rsidR="00E05F88" w:rsidRPr="00F715F3">
        <w:rPr>
          <w:rFonts w:ascii="Times New Roman" w:hAnsi="Times New Roman" w:cs="Times New Roman"/>
          <w:sz w:val="28"/>
          <w:szCs w:val="28"/>
        </w:rPr>
        <w:t>.</w:t>
      </w:r>
    </w:p>
    <w:p w14:paraId="3DD436EE" w14:textId="77777777" w:rsidR="00E05F88" w:rsidRPr="00F715F3" w:rsidRDefault="00E05F88" w:rsidP="0021511E">
      <w:pPr>
        <w:spacing w:after="0" w:line="240" w:lineRule="auto"/>
        <w:ind w:firstLine="709"/>
        <w:jc w:val="both"/>
        <w:rPr>
          <w:rFonts w:ascii="Times New Roman" w:hAnsi="Times New Roman" w:cs="Times New Roman"/>
          <w:sz w:val="28"/>
          <w:szCs w:val="28"/>
        </w:rPr>
      </w:pPr>
      <w:bookmarkStart w:id="65" w:name="p-663063"/>
      <w:bookmarkEnd w:id="65"/>
    </w:p>
    <w:p w14:paraId="114C235A" w14:textId="6BFD0855" w:rsidR="00E05F88" w:rsidRPr="00F715F3" w:rsidRDefault="00BD4885" w:rsidP="0021511E">
      <w:pPr>
        <w:spacing w:after="0" w:line="240" w:lineRule="auto"/>
        <w:ind w:firstLine="709"/>
        <w:jc w:val="both"/>
        <w:rPr>
          <w:rFonts w:ascii="Times New Roman" w:hAnsi="Times New Roman" w:cs="Times New Roman"/>
          <w:sz w:val="28"/>
          <w:szCs w:val="28"/>
        </w:rPr>
      </w:pPr>
      <w:r w:rsidRPr="00F715F3">
        <w:rPr>
          <w:rFonts w:ascii="Times New Roman" w:hAnsi="Times New Roman" w:cs="Times New Roman"/>
          <w:sz w:val="28"/>
          <w:szCs w:val="28"/>
        </w:rPr>
        <w:t>2</w:t>
      </w:r>
      <w:r w:rsidR="00717D42">
        <w:rPr>
          <w:rFonts w:ascii="Times New Roman" w:hAnsi="Times New Roman" w:cs="Times New Roman"/>
          <w:sz w:val="28"/>
          <w:szCs w:val="28"/>
        </w:rPr>
        <w:t>1</w:t>
      </w:r>
      <w:r w:rsidR="00E05F88" w:rsidRPr="00F715F3">
        <w:rPr>
          <w:rFonts w:ascii="Times New Roman" w:hAnsi="Times New Roman" w:cs="Times New Roman"/>
          <w:sz w:val="28"/>
          <w:szCs w:val="28"/>
        </w:rPr>
        <w:t xml:space="preserve">. Šo noteikumu </w:t>
      </w:r>
      <w:hyperlink r:id="rId8" w:anchor="p22" w:history="1">
        <w:r w:rsidR="00717D42">
          <w:rPr>
            <w:rFonts w:ascii="Times New Roman" w:hAnsi="Times New Roman" w:cs="Times New Roman"/>
            <w:sz w:val="28"/>
            <w:szCs w:val="28"/>
          </w:rPr>
          <w:t>19</w:t>
        </w:r>
        <w:r w:rsidRPr="00F35A92">
          <w:rPr>
            <w:rFonts w:ascii="Times New Roman" w:hAnsi="Times New Roman" w:cs="Times New Roman"/>
            <w:sz w:val="28"/>
            <w:szCs w:val="28"/>
          </w:rPr>
          <w:t>.</w:t>
        </w:r>
      </w:hyperlink>
      <w:r w:rsidR="00E05F88" w:rsidRPr="00F715F3">
        <w:rPr>
          <w:rFonts w:ascii="Times New Roman" w:hAnsi="Times New Roman" w:cs="Times New Roman"/>
          <w:sz w:val="28"/>
          <w:szCs w:val="28"/>
        </w:rPr>
        <w:t xml:space="preserve"> punktā minētajos gadījumos personai, kas saņēmusi Informācijas sistēmas datus, ir tiesības tos publicēt, publiskot vai citādi izplatīt trešajai personai tādā apjomā un ar tādiem nosacījumiem, kādus nosaka </w:t>
      </w:r>
      <w:r w:rsidR="000B5C29" w:rsidRPr="00F715F3">
        <w:rPr>
          <w:rFonts w:ascii="Times New Roman" w:hAnsi="Times New Roman" w:cs="Times New Roman"/>
          <w:sz w:val="28"/>
          <w:szCs w:val="28"/>
        </w:rPr>
        <w:t>Informācijas sistēmas pārzinis</w:t>
      </w:r>
      <w:r w:rsidR="00854821" w:rsidRPr="00F715F3">
        <w:rPr>
          <w:rFonts w:ascii="Times New Roman" w:hAnsi="Times New Roman" w:cs="Times New Roman"/>
          <w:sz w:val="28"/>
          <w:szCs w:val="28"/>
        </w:rPr>
        <w:t>.</w:t>
      </w:r>
    </w:p>
    <w:p w14:paraId="30F4F3D6" w14:textId="77777777" w:rsidR="00E05F88" w:rsidRPr="00F715F3" w:rsidRDefault="00E05F88" w:rsidP="0021511E">
      <w:pPr>
        <w:spacing w:after="0" w:line="240" w:lineRule="auto"/>
        <w:ind w:firstLine="709"/>
        <w:jc w:val="both"/>
        <w:rPr>
          <w:rFonts w:ascii="Times New Roman" w:hAnsi="Times New Roman" w:cs="Times New Roman"/>
          <w:sz w:val="28"/>
          <w:szCs w:val="28"/>
        </w:rPr>
      </w:pPr>
    </w:p>
    <w:p w14:paraId="403B1ECD" w14:textId="55B1CC4F" w:rsidR="00E05F88" w:rsidRPr="00F715F3" w:rsidRDefault="00BD4885" w:rsidP="0021511E">
      <w:pPr>
        <w:spacing w:after="0" w:line="240" w:lineRule="auto"/>
        <w:ind w:firstLine="709"/>
        <w:jc w:val="both"/>
        <w:rPr>
          <w:rFonts w:ascii="Times New Roman" w:hAnsi="Times New Roman" w:cs="Times New Roman"/>
          <w:sz w:val="28"/>
          <w:szCs w:val="28"/>
        </w:rPr>
      </w:pPr>
      <w:bookmarkStart w:id="66" w:name="p-663064"/>
      <w:bookmarkStart w:id="67" w:name="p-663065"/>
      <w:bookmarkEnd w:id="66"/>
      <w:bookmarkEnd w:id="67"/>
      <w:r w:rsidRPr="00F715F3">
        <w:rPr>
          <w:rFonts w:ascii="Times New Roman" w:hAnsi="Times New Roman" w:cs="Times New Roman"/>
          <w:sz w:val="28"/>
          <w:szCs w:val="28"/>
        </w:rPr>
        <w:t>2</w:t>
      </w:r>
      <w:r w:rsidR="00717D42">
        <w:rPr>
          <w:rFonts w:ascii="Times New Roman" w:hAnsi="Times New Roman" w:cs="Times New Roman"/>
          <w:sz w:val="28"/>
          <w:szCs w:val="28"/>
        </w:rPr>
        <w:t>2</w:t>
      </w:r>
      <w:r w:rsidR="00E05F88" w:rsidRPr="00F715F3">
        <w:rPr>
          <w:rFonts w:ascii="Times New Roman" w:hAnsi="Times New Roman" w:cs="Times New Roman"/>
          <w:sz w:val="28"/>
          <w:szCs w:val="28"/>
        </w:rPr>
        <w:t xml:space="preserve">. Informācijas sistēmas datus </w:t>
      </w:r>
      <w:r w:rsidR="000B5C29" w:rsidRPr="00F715F3">
        <w:rPr>
          <w:rFonts w:ascii="Times New Roman" w:hAnsi="Times New Roman" w:cs="Times New Roman"/>
          <w:sz w:val="28"/>
          <w:szCs w:val="28"/>
        </w:rPr>
        <w:t xml:space="preserve">Informācijas sistēmas pārzinis </w:t>
      </w:r>
      <w:r w:rsidR="00E05F88" w:rsidRPr="00F715F3">
        <w:rPr>
          <w:rFonts w:ascii="Times New Roman" w:hAnsi="Times New Roman" w:cs="Times New Roman"/>
          <w:sz w:val="28"/>
          <w:szCs w:val="28"/>
        </w:rPr>
        <w:t>personai izsniedz pakalpojuma aprakstā norādītajā veidā, izmantojot tajā noteiktos Informācijas sistēmas datu izsniegšanas risinājumus.</w:t>
      </w:r>
    </w:p>
    <w:p w14:paraId="371971F2" w14:textId="77777777" w:rsidR="00E05F88" w:rsidRPr="00F715F3" w:rsidRDefault="00E05F88" w:rsidP="0021511E">
      <w:pPr>
        <w:spacing w:after="0" w:line="240" w:lineRule="auto"/>
        <w:ind w:firstLine="709"/>
        <w:jc w:val="both"/>
        <w:rPr>
          <w:rFonts w:ascii="Times New Roman" w:hAnsi="Times New Roman" w:cs="Times New Roman"/>
          <w:sz w:val="28"/>
          <w:szCs w:val="28"/>
        </w:rPr>
      </w:pPr>
    </w:p>
    <w:p w14:paraId="663511BA" w14:textId="3A251B59" w:rsidR="00E05F88" w:rsidRDefault="00717D42" w:rsidP="0021511E">
      <w:pPr>
        <w:spacing w:after="0" w:line="240" w:lineRule="auto"/>
        <w:ind w:firstLine="709"/>
        <w:jc w:val="both"/>
        <w:rPr>
          <w:rFonts w:ascii="Times New Roman" w:hAnsi="Times New Roman" w:cs="Times New Roman"/>
          <w:sz w:val="28"/>
          <w:szCs w:val="28"/>
        </w:rPr>
      </w:pPr>
      <w:bookmarkStart w:id="68" w:name="p-663066"/>
      <w:bookmarkEnd w:id="68"/>
      <w:r>
        <w:rPr>
          <w:rFonts w:ascii="Times New Roman" w:hAnsi="Times New Roman" w:cs="Times New Roman"/>
          <w:sz w:val="28"/>
          <w:szCs w:val="28"/>
        </w:rPr>
        <w:t>23</w:t>
      </w:r>
      <w:r w:rsidR="00E05F88" w:rsidRPr="00F715F3">
        <w:rPr>
          <w:rFonts w:ascii="Times New Roman" w:hAnsi="Times New Roman" w:cs="Times New Roman"/>
          <w:sz w:val="28"/>
          <w:szCs w:val="28"/>
        </w:rPr>
        <w:t xml:space="preserve"> Pakalpojuma aprakstā noteiktajos gadījumos elektroniskā veidā sagatavotus Informācijas sistēmas datus </w:t>
      </w:r>
      <w:r w:rsidR="000B5C29" w:rsidRPr="00F715F3">
        <w:rPr>
          <w:rFonts w:ascii="Times New Roman" w:hAnsi="Times New Roman" w:cs="Times New Roman"/>
          <w:sz w:val="28"/>
          <w:szCs w:val="28"/>
        </w:rPr>
        <w:t xml:space="preserve">Informācijas sistēmas pārzinis </w:t>
      </w:r>
      <w:r w:rsidR="00E05F88" w:rsidRPr="00F715F3">
        <w:rPr>
          <w:rFonts w:ascii="Times New Roman" w:hAnsi="Times New Roman" w:cs="Times New Roman"/>
          <w:sz w:val="28"/>
          <w:szCs w:val="28"/>
        </w:rPr>
        <w:t>izsniedz, tos ievietojot portālā www.kadastrs.lv.</w:t>
      </w:r>
    </w:p>
    <w:p w14:paraId="35FB58E7" w14:textId="77777777" w:rsidR="00A36C55" w:rsidRPr="00F715F3" w:rsidRDefault="00A36C55" w:rsidP="0021511E">
      <w:pPr>
        <w:spacing w:after="0" w:line="240" w:lineRule="auto"/>
        <w:ind w:firstLine="709"/>
        <w:jc w:val="both"/>
        <w:rPr>
          <w:rFonts w:ascii="Times New Roman" w:hAnsi="Times New Roman" w:cs="Times New Roman"/>
          <w:sz w:val="28"/>
          <w:szCs w:val="28"/>
        </w:rPr>
      </w:pPr>
    </w:p>
    <w:p w14:paraId="0B0A2EEE" w14:textId="3C96F282" w:rsidR="00A36C55" w:rsidRDefault="00BD4885" w:rsidP="00722828">
      <w:pPr>
        <w:spacing w:after="0" w:line="240" w:lineRule="auto"/>
        <w:ind w:firstLine="709"/>
        <w:jc w:val="both"/>
        <w:rPr>
          <w:rFonts w:ascii="Times New Roman" w:hAnsi="Times New Roman"/>
          <w:sz w:val="28"/>
          <w:szCs w:val="28"/>
        </w:rPr>
      </w:pPr>
      <w:bookmarkStart w:id="69" w:name="p-663067"/>
      <w:bookmarkEnd w:id="69"/>
      <w:r>
        <w:rPr>
          <w:rFonts w:ascii="Times New Roman" w:hAnsi="Times New Roman"/>
          <w:sz w:val="28"/>
          <w:szCs w:val="28"/>
        </w:rPr>
        <w:t>2</w:t>
      </w:r>
      <w:r w:rsidR="00717D42">
        <w:rPr>
          <w:rFonts w:ascii="Times New Roman" w:hAnsi="Times New Roman"/>
          <w:sz w:val="28"/>
          <w:szCs w:val="28"/>
        </w:rPr>
        <w:t>4</w:t>
      </w:r>
      <w:r w:rsidR="0019562A">
        <w:rPr>
          <w:rFonts w:ascii="Times New Roman" w:hAnsi="Times New Roman"/>
          <w:sz w:val="28"/>
          <w:szCs w:val="28"/>
        </w:rPr>
        <w:t>.</w:t>
      </w:r>
      <w:r w:rsidR="00A36C55">
        <w:rPr>
          <w:rFonts w:ascii="Times New Roman" w:hAnsi="Times New Roman"/>
          <w:sz w:val="28"/>
          <w:szCs w:val="28"/>
        </w:rPr>
        <w:t> </w:t>
      </w:r>
      <w:r w:rsidR="008946E0" w:rsidRPr="00A54C2C">
        <w:rPr>
          <w:rFonts w:ascii="Times New Roman" w:hAnsi="Times New Roman"/>
          <w:sz w:val="28"/>
          <w:szCs w:val="28"/>
        </w:rPr>
        <w:t>Informācijas sistēmas datus Informācijas sistēmas pārzinis bez</w:t>
      </w:r>
      <w:r w:rsidR="007E0778">
        <w:rPr>
          <w:rFonts w:ascii="Times New Roman" w:hAnsi="Times New Roman"/>
          <w:sz w:val="28"/>
          <w:szCs w:val="28"/>
        </w:rPr>
        <w:t xml:space="preserve"> </w:t>
      </w:r>
      <w:r w:rsidR="008946E0" w:rsidRPr="00A54C2C">
        <w:rPr>
          <w:rFonts w:ascii="Times New Roman" w:hAnsi="Times New Roman"/>
          <w:sz w:val="28"/>
          <w:szCs w:val="28"/>
        </w:rPr>
        <w:t>maksas izsniedz</w:t>
      </w:r>
      <w:r w:rsidR="00EF0319">
        <w:rPr>
          <w:rFonts w:ascii="Times New Roman" w:hAnsi="Times New Roman"/>
          <w:sz w:val="28"/>
          <w:szCs w:val="28"/>
        </w:rPr>
        <w:t xml:space="preserve"> </w:t>
      </w:r>
      <w:r w:rsidR="00A36C55">
        <w:rPr>
          <w:rFonts w:ascii="Times New Roman" w:hAnsi="Times New Roman"/>
          <w:sz w:val="28"/>
          <w:szCs w:val="28"/>
        </w:rPr>
        <w:t>šādā veidā:</w:t>
      </w:r>
    </w:p>
    <w:p w14:paraId="74193B18" w14:textId="05E24284" w:rsidR="00A36C55" w:rsidRDefault="00BD4885" w:rsidP="00722828">
      <w:pPr>
        <w:spacing w:after="0" w:line="240" w:lineRule="auto"/>
        <w:ind w:firstLine="709"/>
        <w:jc w:val="both"/>
        <w:rPr>
          <w:rFonts w:ascii="Times New Roman" w:hAnsi="Times New Roman"/>
          <w:sz w:val="28"/>
          <w:szCs w:val="28"/>
        </w:rPr>
      </w:pPr>
      <w:r>
        <w:rPr>
          <w:rFonts w:ascii="Times New Roman" w:hAnsi="Times New Roman"/>
          <w:sz w:val="28"/>
          <w:szCs w:val="28"/>
        </w:rPr>
        <w:t>2</w:t>
      </w:r>
      <w:r w:rsidR="00717D42">
        <w:rPr>
          <w:rFonts w:ascii="Times New Roman" w:hAnsi="Times New Roman"/>
          <w:sz w:val="28"/>
          <w:szCs w:val="28"/>
        </w:rPr>
        <w:t>4</w:t>
      </w:r>
      <w:r w:rsidR="00A36C55">
        <w:rPr>
          <w:rFonts w:ascii="Times New Roman" w:hAnsi="Times New Roman"/>
          <w:sz w:val="28"/>
          <w:szCs w:val="28"/>
        </w:rPr>
        <w:t>.1. </w:t>
      </w:r>
      <w:r w:rsidR="00A36C55" w:rsidRPr="00A36C55">
        <w:rPr>
          <w:rFonts w:ascii="Times New Roman" w:hAnsi="Times New Roman"/>
          <w:sz w:val="28"/>
          <w:szCs w:val="28"/>
        </w:rPr>
        <w:t>datu sniedzējam Informācijas sistēmā reģistrētos datus par datu sniedzēja iesniegtajām apgrūtinātajām teritorijām un objektiem, kā arī šiem objektiem Informācijas sistēmā automātiski attēlotajām apgrūtinātajām teritorijām</w:t>
      </w:r>
      <w:r w:rsidR="00A36C55">
        <w:rPr>
          <w:rFonts w:ascii="Times New Roman" w:hAnsi="Times New Roman"/>
          <w:sz w:val="28"/>
          <w:szCs w:val="28"/>
        </w:rPr>
        <w:t xml:space="preserve"> –</w:t>
      </w:r>
      <w:r w:rsidR="007E0778" w:rsidRPr="007E0778">
        <w:rPr>
          <w:rFonts w:ascii="Times New Roman" w:hAnsi="Times New Roman"/>
          <w:sz w:val="28"/>
          <w:szCs w:val="28"/>
        </w:rPr>
        <w:t xml:space="preserve"> </w:t>
      </w:r>
      <w:r w:rsidR="00EF0319" w:rsidRPr="007E0778">
        <w:rPr>
          <w:rFonts w:ascii="Times New Roman" w:hAnsi="Times New Roman"/>
          <w:sz w:val="28"/>
          <w:szCs w:val="28"/>
        </w:rPr>
        <w:t>atbilstoši pakalpojuma aprakstā norādītajam</w:t>
      </w:r>
      <w:r w:rsidR="008946E0" w:rsidRPr="007E0778">
        <w:rPr>
          <w:rFonts w:ascii="Times New Roman" w:hAnsi="Times New Roman"/>
          <w:sz w:val="28"/>
          <w:szCs w:val="28"/>
        </w:rPr>
        <w:t>:</w:t>
      </w:r>
    </w:p>
    <w:p w14:paraId="06C5DA7D" w14:textId="541E7AE6" w:rsidR="00A36C55" w:rsidRDefault="00BD4885" w:rsidP="00722828">
      <w:pPr>
        <w:spacing w:after="0" w:line="240" w:lineRule="auto"/>
        <w:ind w:firstLine="709"/>
        <w:jc w:val="both"/>
        <w:rPr>
          <w:rFonts w:ascii="Times New Roman" w:hAnsi="Times New Roman"/>
          <w:sz w:val="28"/>
          <w:szCs w:val="28"/>
        </w:rPr>
      </w:pPr>
      <w:r>
        <w:rPr>
          <w:rFonts w:ascii="Times New Roman" w:hAnsi="Times New Roman"/>
          <w:sz w:val="28"/>
          <w:szCs w:val="28"/>
        </w:rPr>
        <w:t>2</w:t>
      </w:r>
      <w:r w:rsidR="00717D42">
        <w:rPr>
          <w:rFonts w:ascii="Times New Roman" w:hAnsi="Times New Roman"/>
          <w:sz w:val="28"/>
          <w:szCs w:val="28"/>
        </w:rPr>
        <w:t>4</w:t>
      </w:r>
      <w:r w:rsidR="00A36C55">
        <w:rPr>
          <w:rFonts w:ascii="Times New Roman" w:hAnsi="Times New Roman"/>
          <w:sz w:val="28"/>
          <w:szCs w:val="28"/>
        </w:rPr>
        <w:t>.1.1. </w:t>
      </w:r>
      <w:r w:rsidR="00996324">
        <w:rPr>
          <w:rFonts w:ascii="Times New Roman" w:hAnsi="Times New Roman"/>
          <w:sz w:val="28"/>
          <w:szCs w:val="28"/>
        </w:rPr>
        <w:t>i</w:t>
      </w:r>
      <w:r w:rsidR="00047615" w:rsidRPr="00047615">
        <w:rPr>
          <w:rFonts w:ascii="Times New Roman" w:hAnsi="Times New Roman"/>
          <w:sz w:val="28"/>
          <w:szCs w:val="28"/>
        </w:rPr>
        <w:t>zmantojot specializētu e-pakalpojumu, kas pieejams portālā www.kadastrs.lv</w:t>
      </w:r>
      <w:r w:rsidR="008946E0" w:rsidRPr="00A54C2C">
        <w:rPr>
          <w:rFonts w:ascii="Times New Roman" w:hAnsi="Times New Roman"/>
          <w:sz w:val="28"/>
          <w:szCs w:val="28"/>
        </w:rPr>
        <w:t>;</w:t>
      </w:r>
    </w:p>
    <w:p w14:paraId="7218E0CA" w14:textId="13972843" w:rsidR="00A36C55" w:rsidRDefault="00BD4885" w:rsidP="00722828">
      <w:pPr>
        <w:spacing w:after="0" w:line="240" w:lineRule="auto"/>
        <w:ind w:firstLine="709"/>
        <w:jc w:val="both"/>
        <w:rPr>
          <w:rFonts w:ascii="Times New Roman" w:hAnsi="Times New Roman"/>
          <w:sz w:val="28"/>
          <w:szCs w:val="28"/>
        </w:rPr>
      </w:pPr>
      <w:r>
        <w:rPr>
          <w:rFonts w:ascii="Times New Roman" w:hAnsi="Times New Roman"/>
          <w:sz w:val="28"/>
          <w:szCs w:val="28"/>
        </w:rPr>
        <w:t>2</w:t>
      </w:r>
      <w:r w:rsidR="00717D42">
        <w:rPr>
          <w:rFonts w:ascii="Times New Roman" w:hAnsi="Times New Roman"/>
          <w:sz w:val="28"/>
          <w:szCs w:val="28"/>
        </w:rPr>
        <w:t>4</w:t>
      </w:r>
      <w:r w:rsidR="00A36C55">
        <w:rPr>
          <w:rFonts w:ascii="Times New Roman" w:hAnsi="Times New Roman"/>
          <w:sz w:val="28"/>
          <w:szCs w:val="28"/>
        </w:rPr>
        <w:t>.1.2. </w:t>
      </w:r>
      <w:r w:rsidR="00D45382" w:rsidRPr="00D45382">
        <w:rPr>
          <w:rFonts w:ascii="Times New Roman" w:eastAsia="Times New Roman" w:hAnsi="Times New Roman" w:cs="Times New Roman"/>
          <w:sz w:val="28"/>
          <w:szCs w:val="28"/>
        </w:rPr>
        <w:t>izmanto</w:t>
      </w:r>
      <w:r w:rsidR="00E21543">
        <w:rPr>
          <w:rFonts w:ascii="Times New Roman" w:eastAsia="Times New Roman" w:hAnsi="Times New Roman" w:cs="Times New Roman"/>
          <w:sz w:val="28"/>
          <w:szCs w:val="28"/>
        </w:rPr>
        <w:t>jo</w:t>
      </w:r>
      <w:r w:rsidR="00D45382" w:rsidRPr="00D45382">
        <w:rPr>
          <w:rFonts w:ascii="Times New Roman" w:eastAsia="Times New Roman" w:hAnsi="Times New Roman" w:cs="Times New Roman"/>
          <w:sz w:val="28"/>
          <w:szCs w:val="28"/>
        </w:rPr>
        <w:t>t citu Informācijas sistēmas pārzinim pieejamu elektronisku datu izsniegšanas veidu</w:t>
      </w:r>
      <w:r w:rsidR="0019562A" w:rsidRPr="0019562A">
        <w:rPr>
          <w:rFonts w:ascii="Times New Roman" w:hAnsi="Times New Roman"/>
          <w:sz w:val="28"/>
          <w:szCs w:val="28"/>
        </w:rPr>
        <w:t xml:space="preserve">, ja Informācijas sistēmas datus nevar </w:t>
      </w:r>
      <w:r w:rsidR="00A36C55">
        <w:rPr>
          <w:rFonts w:ascii="Times New Roman" w:hAnsi="Times New Roman"/>
          <w:sz w:val="28"/>
          <w:szCs w:val="28"/>
        </w:rPr>
        <w:t xml:space="preserve">izsniegt </w:t>
      </w:r>
      <w:r w:rsidR="00ED2213">
        <w:rPr>
          <w:rFonts w:ascii="Times New Roman" w:hAnsi="Times New Roman"/>
          <w:sz w:val="28"/>
          <w:szCs w:val="28"/>
        </w:rPr>
        <w:t xml:space="preserve">šo </w:t>
      </w:r>
      <w:r w:rsidR="00510314" w:rsidRPr="00F35A92">
        <w:rPr>
          <w:rFonts w:ascii="Times New Roman" w:hAnsi="Times New Roman"/>
          <w:sz w:val="28"/>
          <w:szCs w:val="28"/>
        </w:rPr>
        <w:t>noteikumu</w:t>
      </w:r>
      <w:r w:rsidR="0019562A" w:rsidRPr="00F35A92">
        <w:rPr>
          <w:rFonts w:ascii="Times New Roman" w:hAnsi="Times New Roman"/>
          <w:sz w:val="28"/>
          <w:szCs w:val="28"/>
        </w:rPr>
        <w:t xml:space="preserve"> </w:t>
      </w:r>
      <w:r w:rsidR="001F609F" w:rsidRPr="00F35A92">
        <w:rPr>
          <w:rFonts w:ascii="Times New Roman" w:hAnsi="Times New Roman"/>
          <w:sz w:val="28"/>
          <w:szCs w:val="28"/>
        </w:rPr>
        <w:t>2</w:t>
      </w:r>
      <w:r w:rsidR="00717D42">
        <w:rPr>
          <w:rFonts w:ascii="Times New Roman" w:hAnsi="Times New Roman"/>
          <w:sz w:val="28"/>
          <w:szCs w:val="28"/>
        </w:rPr>
        <w:t>4</w:t>
      </w:r>
      <w:r w:rsidR="0019562A" w:rsidRPr="00F35A92">
        <w:rPr>
          <w:rFonts w:ascii="Times New Roman" w:hAnsi="Times New Roman"/>
          <w:sz w:val="28"/>
          <w:szCs w:val="28"/>
        </w:rPr>
        <w:t>.1.1.</w:t>
      </w:r>
      <w:r w:rsidR="00A36C55" w:rsidRPr="00F35A92">
        <w:rPr>
          <w:rFonts w:ascii="Times New Roman" w:hAnsi="Times New Roman"/>
          <w:sz w:val="28"/>
          <w:szCs w:val="28"/>
        </w:rPr>
        <w:t> </w:t>
      </w:r>
      <w:r w:rsidR="0019562A" w:rsidRPr="00F35A92">
        <w:rPr>
          <w:rFonts w:ascii="Times New Roman" w:hAnsi="Times New Roman"/>
          <w:sz w:val="28"/>
          <w:szCs w:val="28"/>
        </w:rPr>
        <w:t>apakšpunktā</w:t>
      </w:r>
      <w:r w:rsidR="0019562A" w:rsidRPr="0019562A">
        <w:rPr>
          <w:rFonts w:ascii="Times New Roman" w:hAnsi="Times New Roman"/>
          <w:sz w:val="28"/>
          <w:szCs w:val="28"/>
        </w:rPr>
        <w:t xml:space="preserve"> </w:t>
      </w:r>
      <w:r w:rsidR="00A36C55">
        <w:rPr>
          <w:rFonts w:ascii="Times New Roman" w:hAnsi="Times New Roman"/>
          <w:sz w:val="28"/>
          <w:szCs w:val="28"/>
        </w:rPr>
        <w:t>minētajā</w:t>
      </w:r>
      <w:r w:rsidR="0019562A" w:rsidRPr="0019562A">
        <w:rPr>
          <w:rFonts w:ascii="Times New Roman" w:hAnsi="Times New Roman"/>
          <w:sz w:val="28"/>
          <w:szCs w:val="28"/>
        </w:rPr>
        <w:t xml:space="preserve"> datu izsniegšanas veidā;</w:t>
      </w:r>
    </w:p>
    <w:p w14:paraId="12A07EFF" w14:textId="28F0558D" w:rsidR="008946E0" w:rsidRDefault="00BD4885" w:rsidP="00722828">
      <w:pPr>
        <w:spacing w:after="0" w:line="240" w:lineRule="auto"/>
        <w:ind w:firstLine="709"/>
        <w:jc w:val="both"/>
        <w:rPr>
          <w:rFonts w:ascii="Times New Roman" w:hAnsi="Times New Roman"/>
          <w:sz w:val="28"/>
          <w:szCs w:val="28"/>
        </w:rPr>
      </w:pPr>
      <w:r>
        <w:rPr>
          <w:rFonts w:ascii="Times New Roman" w:hAnsi="Times New Roman"/>
          <w:sz w:val="28"/>
          <w:szCs w:val="28"/>
        </w:rPr>
        <w:t>2</w:t>
      </w:r>
      <w:r w:rsidR="00717D42">
        <w:rPr>
          <w:rFonts w:ascii="Times New Roman" w:hAnsi="Times New Roman"/>
          <w:sz w:val="28"/>
          <w:szCs w:val="28"/>
        </w:rPr>
        <w:t>4</w:t>
      </w:r>
      <w:r w:rsidR="00A36C55">
        <w:rPr>
          <w:rFonts w:ascii="Times New Roman" w:hAnsi="Times New Roman"/>
          <w:sz w:val="28"/>
          <w:szCs w:val="28"/>
        </w:rPr>
        <w:t>.2. </w:t>
      </w:r>
      <w:r w:rsidR="00A36C55" w:rsidRPr="00A36C55">
        <w:rPr>
          <w:rFonts w:ascii="Times New Roman" w:hAnsi="Times New Roman"/>
          <w:sz w:val="28"/>
          <w:szCs w:val="28"/>
        </w:rPr>
        <w:t>valsts tiešās pārvaldes iestādēm, vietējām pašvaldībām, privātpersonām, kas pilda tām deleģētos valsts pārvaldes uzdevumus, Saeimai, Valsts kontrolei, valsts drošības iestādēm, izmeklēšanas iestādēm, prokuratūrai un tiesām</w:t>
      </w:r>
      <w:r w:rsidR="00A36C55">
        <w:rPr>
          <w:rFonts w:ascii="Times New Roman" w:hAnsi="Times New Roman"/>
          <w:sz w:val="28"/>
          <w:szCs w:val="28"/>
        </w:rPr>
        <w:t xml:space="preserve"> – </w:t>
      </w:r>
      <w:r w:rsidR="008946E0" w:rsidRPr="00A54C2C">
        <w:rPr>
          <w:rFonts w:ascii="Times New Roman" w:hAnsi="Times New Roman"/>
          <w:sz w:val="28"/>
          <w:szCs w:val="28"/>
        </w:rPr>
        <w:t>izmantojot tīmekļa pakalpi;</w:t>
      </w:r>
    </w:p>
    <w:p w14:paraId="4E3FFFD6" w14:textId="270ED971" w:rsidR="00C57C0D" w:rsidRPr="00A54C2C" w:rsidRDefault="00BD4885" w:rsidP="0072282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717D42">
        <w:rPr>
          <w:rFonts w:ascii="Times New Roman" w:hAnsi="Times New Roman"/>
          <w:sz w:val="28"/>
          <w:szCs w:val="28"/>
        </w:rPr>
        <w:t>4</w:t>
      </w:r>
      <w:r w:rsidR="00FA4B42">
        <w:rPr>
          <w:rFonts w:ascii="Times New Roman" w:hAnsi="Times New Roman"/>
          <w:sz w:val="28"/>
          <w:szCs w:val="28"/>
        </w:rPr>
        <w:t>.3. K</w:t>
      </w:r>
      <w:r w:rsidR="00FA4B42" w:rsidRPr="00FA4B42">
        <w:rPr>
          <w:rFonts w:ascii="Times New Roman" w:hAnsi="Times New Roman"/>
          <w:sz w:val="28"/>
          <w:szCs w:val="28"/>
        </w:rPr>
        <w:t>adastra informācijas sistēmā reģistrēta kadastra objekta īpašniekam vai, ja tāda nav, – tiesiskajam valdītājam</w:t>
      </w:r>
      <w:r w:rsidR="006335DF">
        <w:rPr>
          <w:rFonts w:ascii="Times New Roman" w:hAnsi="Times New Roman"/>
          <w:sz w:val="28"/>
          <w:szCs w:val="28"/>
        </w:rPr>
        <w:t>,</w:t>
      </w:r>
      <w:r w:rsidR="001F609F">
        <w:rPr>
          <w:rFonts w:ascii="Times New Roman" w:hAnsi="Times New Roman"/>
          <w:sz w:val="28"/>
          <w:szCs w:val="28"/>
        </w:rPr>
        <w:t xml:space="preserve"> vai</w:t>
      </w:r>
      <w:r w:rsidR="00EF2EB0">
        <w:rPr>
          <w:rFonts w:ascii="Times New Roman" w:hAnsi="Times New Roman"/>
          <w:sz w:val="28"/>
          <w:szCs w:val="28"/>
        </w:rPr>
        <w:t>,</w:t>
      </w:r>
      <w:r w:rsidR="001F609F">
        <w:rPr>
          <w:rFonts w:ascii="Times New Roman" w:hAnsi="Times New Roman"/>
          <w:sz w:val="28"/>
          <w:szCs w:val="28"/>
        </w:rPr>
        <w:t xml:space="preserve"> ja tāda nav,</w:t>
      </w:r>
      <w:r w:rsidR="00F35A92">
        <w:rPr>
          <w:rFonts w:ascii="Times New Roman" w:hAnsi="Times New Roman"/>
          <w:sz w:val="28"/>
          <w:szCs w:val="28"/>
        </w:rPr>
        <w:t xml:space="preserve"> </w:t>
      </w:r>
      <w:r w:rsidR="00F35A92" w:rsidRPr="00FA4B42">
        <w:rPr>
          <w:rFonts w:ascii="Times New Roman" w:hAnsi="Times New Roman"/>
          <w:sz w:val="28"/>
          <w:szCs w:val="28"/>
        </w:rPr>
        <w:t>–</w:t>
      </w:r>
      <w:r w:rsidR="001F609F">
        <w:rPr>
          <w:rFonts w:ascii="Times New Roman" w:hAnsi="Times New Roman"/>
          <w:sz w:val="28"/>
          <w:szCs w:val="28"/>
        </w:rPr>
        <w:t xml:space="preserve"> lietotājam</w:t>
      </w:r>
      <w:r w:rsidR="00E21543">
        <w:rPr>
          <w:rFonts w:ascii="Times New Roman" w:hAnsi="Times New Roman"/>
          <w:sz w:val="28"/>
          <w:szCs w:val="28"/>
        </w:rPr>
        <w:t>,</w:t>
      </w:r>
      <w:r w:rsidR="006335DF">
        <w:rPr>
          <w:rFonts w:ascii="Times New Roman" w:hAnsi="Times New Roman"/>
          <w:sz w:val="28"/>
          <w:szCs w:val="28"/>
        </w:rPr>
        <w:t xml:space="preserve"> </w:t>
      </w:r>
      <w:r w:rsidR="00FA4B42">
        <w:rPr>
          <w:rFonts w:ascii="Times New Roman" w:hAnsi="Times New Roman"/>
          <w:sz w:val="28"/>
          <w:szCs w:val="28"/>
        </w:rPr>
        <w:t xml:space="preserve">– </w:t>
      </w:r>
      <w:r w:rsidR="00EF0319">
        <w:rPr>
          <w:rFonts w:ascii="Times New Roman" w:hAnsi="Times New Roman"/>
          <w:sz w:val="28"/>
          <w:szCs w:val="28"/>
        </w:rPr>
        <w:t xml:space="preserve">izmantojot </w:t>
      </w:r>
      <w:r w:rsidR="00EF0319" w:rsidRPr="00047615">
        <w:rPr>
          <w:rFonts w:ascii="Times New Roman" w:hAnsi="Times New Roman"/>
          <w:sz w:val="28"/>
          <w:szCs w:val="28"/>
        </w:rPr>
        <w:t>specializētu e-pakalpojumu, kas pieejams portālā www.kadastrs.</w:t>
      </w:r>
      <w:r w:rsidR="00EF0319">
        <w:rPr>
          <w:rFonts w:ascii="Times New Roman" w:hAnsi="Times New Roman"/>
          <w:sz w:val="28"/>
          <w:szCs w:val="28"/>
        </w:rPr>
        <w:t xml:space="preserve">lv </w:t>
      </w:r>
      <w:r w:rsidR="00C57C0D">
        <w:rPr>
          <w:rFonts w:ascii="Times New Roman" w:hAnsi="Times New Roman"/>
          <w:sz w:val="28"/>
          <w:szCs w:val="28"/>
        </w:rPr>
        <w:t>atbilstoši pak</w:t>
      </w:r>
      <w:r w:rsidR="00FA4B42">
        <w:rPr>
          <w:rFonts w:ascii="Times New Roman" w:hAnsi="Times New Roman"/>
          <w:sz w:val="28"/>
          <w:szCs w:val="28"/>
        </w:rPr>
        <w:t>alpojuma aprakstā norādītajam.</w:t>
      </w:r>
    </w:p>
    <w:p w14:paraId="5A2035A5" w14:textId="77777777" w:rsidR="00E05F88" w:rsidRPr="00F715F3" w:rsidRDefault="00E05F88" w:rsidP="005200C6">
      <w:pPr>
        <w:spacing w:after="0" w:line="240" w:lineRule="auto"/>
        <w:jc w:val="both"/>
        <w:rPr>
          <w:rFonts w:ascii="Times New Roman" w:hAnsi="Times New Roman" w:cs="Times New Roman"/>
          <w:sz w:val="28"/>
          <w:szCs w:val="28"/>
        </w:rPr>
      </w:pPr>
    </w:p>
    <w:p w14:paraId="20B6E006" w14:textId="7FB88802" w:rsidR="00E05F88" w:rsidRPr="00F715F3" w:rsidRDefault="00BD4885" w:rsidP="0021511E">
      <w:pPr>
        <w:spacing w:after="0" w:line="240" w:lineRule="auto"/>
        <w:ind w:firstLine="709"/>
        <w:jc w:val="both"/>
        <w:rPr>
          <w:rFonts w:ascii="Times New Roman" w:hAnsi="Times New Roman" w:cs="Times New Roman"/>
          <w:sz w:val="28"/>
          <w:szCs w:val="28"/>
        </w:rPr>
      </w:pPr>
      <w:bookmarkStart w:id="70" w:name="p-663068"/>
      <w:bookmarkEnd w:id="70"/>
      <w:r>
        <w:rPr>
          <w:rFonts w:ascii="Times New Roman" w:hAnsi="Times New Roman" w:cs="Times New Roman"/>
          <w:sz w:val="28"/>
          <w:szCs w:val="28"/>
        </w:rPr>
        <w:t>2</w:t>
      </w:r>
      <w:r w:rsidR="00717D42">
        <w:rPr>
          <w:rFonts w:ascii="Times New Roman" w:hAnsi="Times New Roman" w:cs="Times New Roman"/>
          <w:sz w:val="28"/>
          <w:szCs w:val="28"/>
        </w:rPr>
        <w:t>5</w:t>
      </w:r>
      <w:r w:rsidR="00E05F88" w:rsidRPr="00F715F3">
        <w:rPr>
          <w:rFonts w:ascii="Times New Roman" w:hAnsi="Times New Roman" w:cs="Times New Roman"/>
          <w:sz w:val="28"/>
          <w:szCs w:val="28"/>
        </w:rPr>
        <w:t>. Rakstveida vienošanos par Informācijas sistēmas datu izsniegšanu slēdz, ja nepieciešami īpaši Informācijas sistēmas datu sagatavošanas nosacījumi vai piekļuves noteikumi.</w:t>
      </w:r>
    </w:p>
    <w:p w14:paraId="22BCFAEE" w14:textId="77777777" w:rsidR="00E05F88" w:rsidRPr="00F715F3" w:rsidRDefault="00E05F88" w:rsidP="0021511E">
      <w:pPr>
        <w:spacing w:after="0" w:line="240" w:lineRule="auto"/>
        <w:ind w:firstLine="709"/>
        <w:jc w:val="both"/>
        <w:rPr>
          <w:rFonts w:ascii="Times New Roman" w:hAnsi="Times New Roman" w:cs="Times New Roman"/>
          <w:sz w:val="28"/>
          <w:szCs w:val="28"/>
        </w:rPr>
      </w:pPr>
      <w:bookmarkStart w:id="71" w:name="p-663071"/>
      <w:bookmarkEnd w:id="71"/>
    </w:p>
    <w:p w14:paraId="46F35181" w14:textId="6546AB43" w:rsidR="00E05F88" w:rsidRPr="00F715F3" w:rsidRDefault="00BD4885"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7D42">
        <w:rPr>
          <w:rFonts w:ascii="Times New Roman" w:hAnsi="Times New Roman" w:cs="Times New Roman"/>
          <w:sz w:val="28"/>
          <w:szCs w:val="28"/>
        </w:rPr>
        <w:t>6</w:t>
      </w:r>
      <w:r w:rsidR="00E05F88" w:rsidRPr="00F715F3">
        <w:rPr>
          <w:rFonts w:ascii="Times New Roman" w:hAnsi="Times New Roman" w:cs="Times New Roman"/>
          <w:sz w:val="28"/>
          <w:szCs w:val="28"/>
        </w:rPr>
        <w:t xml:space="preserve">. Par Informācijas sistēmas datu sagatavošanas un izsniegšanas termiņa sākumu uzskata nākamo darbdienu pēc pieprasījuma saņemšanas, ja </w:t>
      </w:r>
      <w:r w:rsidR="000B5C29" w:rsidRPr="00F715F3">
        <w:rPr>
          <w:rFonts w:ascii="Times New Roman" w:hAnsi="Times New Roman" w:cs="Times New Roman"/>
          <w:sz w:val="28"/>
          <w:szCs w:val="28"/>
        </w:rPr>
        <w:t xml:space="preserve">Informācijas sistēmas pārzinis </w:t>
      </w:r>
      <w:r w:rsidR="00E05F88" w:rsidRPr="00F715F3">
        <w:rPr>
          <w:rFonts w:ascii="Times New Roman" w:hAnsi="Times New Roman" w:cs="Times New Roman"/>
          <w:sz w:val="28"/>
          <w:szCs w:val="28"/>
        </w:rPr>
        <w:t xml:space="preserve">informāciju sagatavo un izsniedz bez maksas. Ja </w:t>
      </w:r>
      <w:r w:rsidR="000B5C29" w:rsidRPr="00F715F3">
        <w:rPr>
          <w:rFonts w:ascii="Times New Roman" w:hAnsi="Times New Roman" w:cs="Times New Roman"/>
          <w:sz w:val="28"/>
          <w:szCs w:val="28"/>
        </w:rPr>
        <w:t xml:space="preserve">Informācijas sistēmas pārzinis </w:t>
      </w:r>
      <w:r w:rsidR="00E05F88" w:rsidRPr="00F715F3">
        <w:rPr>
          <w:rFonts w:ascii="Times New Roman" w:hAnsi="Times New Roman" w:cs="Times New Roman"/>
          <w:sz w:val="28"/>
          <w:szCs w:val="28"/>
        </w:rPr>
        <w:t xml:space="preserve">informāciju sagatavo un izsniedz par maksu, termiņa sākumu nosaka atbilstoši normatīvajiem aktiem par </w:t>
      </w:r>
      <w:r w:rsidR="000B5C29" w:rsidRPr="00F715F3">
        <w:rPr>
          <w:rFonts w:ascii="Times New Roman" w:hAnsi="Times New Roman" w:cs="Times New Roman"/>
          <w:sz w:val="28"/>
          <w:szCs w:val="28"/>
        </w:rPr>
        <w:t xml:space="preserve">Informācijas sistēmas pārziņa </w:t>
      </w:r>
      <w:r w:rsidR="00E05F88" w:rsidRPr="00F715F3">
        <w:rPr>
          <w:rFonts w:ascii="Times New Roman" w:hAnsi="Times New Roman" w:cs="Times New Roman"/>
          <w:sz w:val="28"/>
          <w:szCs w:val="28"/>
        </w:rPr>
        <w:t>sniegto maksas pakalpojumu cenrādi un samaksas kārtību.</w:t>
      </w:r>
    </w:p>
    <w:p w14:paraId="473D5285" w14:textId="77777777" w:rsidR="008D3158" w:rsidRPr="003C564A" w:rsidRDefault="008D3158" w:rsidP="0021511E">
      <w:pPr>
        <w:autoSpaceDE w:val="0"/>
        <w:autoSpaceDN w:val="0"/>
        <w:spacing w:after="0" w:line="240" w:lineRule="auto"/>
        <w:ind w:firstLine="709"/>
        <w:jc w:val="both"/>
        <w:rPr>
          <w:rFonts w:ascii="Times New Roman" w:hAnsi="Times New Roman"/>
          <w:sz w:val="28"/>
        </w:rPr>
      </w:pPr>
      <w:bookmarkStart w:id="72" w:name="n4"/>
      <w:bookmarkEnd w:id="72"/>
    </w:p>
    <w:p w14:paraId="3EEF2252" w14:textId="6456DB13" w:rsidR="00EB7F7B" w:rsidRPr="00F715F3" w:rsidRDefault="00ED2990" w:rsidP="0021511E">
      <w:pPr>
        <w:spacing w:after="0" w:line="240" w:lineRule="auto"/>
        <w:jc w:val="center"/>
        <w:rPr>
          <w:rFonts w:ascii="Times New Roman" w:hAnsi="Times New Roman" w:cs="Times New Roman"/>
          <w:b/>
          <w:sz w:val="28"/>
          <w:szCs w:val="28"/>
        </w:rPr>
      </w:pPr>
      <w:r w:rsidRPr="00F715F3">
        <w:rPr>
          <w:rFonts w:ascii="Times New Roman" w:hAnsi="Times New Roman" w:cs="Times New Roman"/>
          <w:b/>
          <w:sz w:val="28"/>
          <w:szCs w:val="28"/>
        </w:rPr>
        <w:t>V.</w:t>
      </w:r>
      <w:r w:rsidRPr="00F715F3">
        <w:rPr>
          <w:rFonts w:ascii="Times New Roman" w:eastAsia="Times New Roman" w:hAnsi="Times New Roman" w:cs="Times New Roman"/>
          <w:b/>
          <w:bCs/>
          <w:sz w:val="28"/>
          <w:szCs w:val="28"/>
          <w:lang w:eastAsia="lv-LV"/>
        </w:rPr>
        <w:t> </w:t>
      </w:r>
      <w:r w:rsidR="00EB7F7B" w:rsidRPr="00F715F3">
        <w:rPr>
          <w:rFonts w:ascii="Times New Roman" w:hAnsi="Times New Roman" w:cs="Times New Roman"/>
          <w:b/>
          <w:sz w:val="28"/>
          <w:szCs w:val="28"/>
        </w:rPr>
        <w:t>Iesniedzamo datu apjoms, formāts, precizitāte, specifikācija un klasificēšana</w:t>
      </w:r>
    </w:p>
    <w:p w14:paraId="7704802C" w14:textId="6C3EADC2" w:rsidR="00DC6B76" w:rsidRPr="00F715F3" w:rsidRDefault="00DC6B76" w:rsidP="0021511E">
      <w:pPr>
        <w:spacing w:after="0" w:line="240" w:lineRule="auto"/>
        <w:ind w:firstLine="709"/>
        <w:jc w:val="both"/>
        <w:rPr>
          <w:rFonts w:ascii="Times New Roman" w:hAnsi="Times New Roman" w:cs="Times New Roman"/>
          <w:sz w:val="28"/>
          <w:szCs w:val="28"/>
        </w:rPr>
      </w:pPr>
      <w:bookmarkStart w:id="73" w:name="p27"/>
      <w:bookmarkStart w:id="74" w:name="p-506648"/>
      <w:bookmarkEnd w:id="73"/>
      <w:bookmarkEnd w:id="74"/>
    </w:p>
    <w:p w14:paraId="2B91E186" w14:textId="2008B597" w:rsidR="00630103" w:rsidRDefault="00BD48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7D42">
        <w:rPr>
          <w:rFonts w:ascii="Times New Roman" w:hAnsi="Times New Roman" w:cs="Times New Roman"/>
          <w:sz w:val="28"/>
          <w:szCs w:val="28"/>
        </w:rPr>
        <w:t>7</w:t>
      </w:r>
      <w:r w:rsidR="00ED2990" w:rsidRPr="00F715F3">
        <w:rPr>
          <w:rFonts w:ascii="Times New Roman" w:hAnsi="Times New Roman" w:cs="Times New Roman"/>
          <w:sz w:val="28"/>
          <w:szCs w:val="28"/>
        </w:rPr>
        <w:t>.</w:t>
      </w:r>
      <w:r w:rsidR="00ED2990"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 xml:space="preserve">Ģeotelpiskos datus par objektu un apgrūtināto teritoriju </w:t>
      </w:r>
      <w:r w:rsidR="00ED2990" w:rsidRPr="00F715F3">
        <w:rPr>
          <w:rFonts w:ascii="Times New Roman" w:eastAsia="Times New Roman" w:hAnsi="Times New Roman" w:cs="Times New Roman"/>
          <w:sz w:val="28"/>
          <w:szCs w:val="28"/>
          <w:lang w:eastAsia="lv-LV"/>
        </w:rPr>
        <w:t xml:space="preserve">datu sniedzējs </w:t>
      </w:r>
      <w:r w:rsidR="00EB7F7B" w:rsidRPr="00F715F3">
        <w:rPr>
          <w:rFonts w:ascii="Times New Roman" w:eastAsia="Times New Roman" w:hAnsi="Times New Roman" w:cs="Times New Roman"/>
          <w:sz w:val="28"/>
          <w:szCs w:val="28"/>
          <w:lang w:eastAsia="lv-LV"/>
        </w:rPr>
        <w:t>sniedz</w:t>
      </w:r>
      <w:r w:rsidR="00EB7F7B" w:rsidRPr="00F715F3">
        <w:rPr>
          <w:rFonts w:ascii="Times New Roman" w:hAnsi="Times New Roman" w:cs="Times New Roman"/>
          <w:sz w:val="28"/>
          <w:szCs w:val="28"/>
        </w:rPr>
        <w:t xml:space="preserve"> </w:t>
      </w:r>
      <w:r w:rsidR="00981783" w:rsidRPr="00F715F3">
        <w:rPr>
          <w:rFonts w:ascii="Times New Roman" w:hAnsi="Times New Roman" w:cs="Times New Roman"/>
          <w:sz w:val="28"/>
          <w:szCs w:val="28"/>
        </w:rPr>
        <w:t>atbilstoši</w:t>
      </w:r>
      <w:r w:rsidR="000E65CD" w:rsidRPr="00F715F3">
        <w:rPr>
          <w:rFonts w:ascii="Times New Roman" w:hAnsi="Times New Roman" w:cs="Times New Roman"/>
          <w:sz w:val="28"/>
          <w:szCs w:val="28"/>
        </w:rPr>
        <w:t xml:space="preserve"> </w:t>
      </w:r>
      <w:r w:rsidR="00944F9F">
        <w:rPr>
          <w:rFonts w:ascii="Times New Roman" w:hAnsi="Times New Roman" w:cs="Times New Roman"/>
          <w:sz w:val="28"/>
          <w:szCs w:val="28"/>
        </w:rPr>
        <w:t xml:space="preserve">līgumam, kā arī </w:t>
      </w:r>
      <w:r w:rsidR="00944F9F" w:rsidRPr="00F715F3">
        <w:rPr>
          <w:rFonts w:ascii="Times New Roman" w:hAnsi="Times New Roman" w:cs="Times New Roman"/>
          <w:sz w:val="28"/>
          <w:szCs w:val="28"/>
        </w:rPr>
        <w:t xml:space="preserve">šo </w:t>
      </w:r>
      <w:r w:rsidR="00944F9F" w:rsidRPr="00F35A92">
        <w:rPr>
          <w:rFonts w:ascii="Times New Roman" w:hAnsi="Times New Roman" w:cs="Times New Roman"/>
          <w:sz w:val="28"/>
          <w:szCs w:val="28"/>
        </w:rPr>
        <w:t xml:space="preserve">noteikumu </w:t>
      </w:r>
      <w:r w:rsidR="00317E8E" w:rsidRPr="00317E8E">
        <w:rPr>
          <w:rFonts w:ascii="Times New Roman" w:hAnsi="Times New Roman" w:cs="Times New Roman"/>
          <w:sz w:val="28"/>
          <w:szCs w:val="28"/>
        </w:rPr>
        <w:t>3</w:t>
      </w:r>
      <w:r w:rsidR="00717D42">
        <w:rPr>
          <w:rFonts w:ascii="Times New Roman" w:hAnsi="Times New Roman" w:cs="Times New Roman"/>
          <w:sz w:val="28"/>
          <w:szCs w:val="28"/>
        </w:rPr>
        <w:t>0</w:t>
      </w:r>
      <w:r w:rsidR="00944F9F" w:rsidRPr="00F35A92">
        <w:rPr>
          <w:rFonts w:ascii="Times New Roman" w:hAnsi="Times New Roman" w:cs="Times New Roman"/>
          <w:sz w:val="28"/>
          <w:szCs w:val="28"/>
        </w:rPr>
        <w:t>.</w:t>
      </w:r>
      <w:r w:rsidR="00944F9F">
        <w:rPr>
          <w:rFonts w:ascii="Times New Roman" w:hAnsi="Times New Roman" w:cs="Times New Roman"/>
          <w:sz w:val="28"/>
          <w:szCs w:val="28"/>
        </w:rPr>
        <w:t> </w:t>
      </w:r>
      <w:r w:rsidR="00944F9F" w:rsidRPr="00F715F3">
        <w:rPr>
          <w:rFonts w:ascii="Times New Roman" w:hAnsi="Times New Roman" w:cs="Times New Roman"/>
          <w:sz w:val="28"/>
          <w:szCs w:val="28"/>
        </w:rPr>
        <w:t>punkta</w:t>
      </w:r>
      <w:r w:rsidR="00944F9F">
        <w:rPr>
          <w:rFonts w:ascii="Times New Roman" w:hAnsi="Times New Roman" w:cs="Times New Roman"/>
          <w:sz w:val="28"/>
          <w:szCs w:val="28"/>
        </w:rPr>
        <w:t xml:space="preserve"> un 1. un 2. pielikuma prasībām</w:t>
      </w:r>
      <w:r w:rsidR="00630103">
        <w:rPr>
          <w:rFonts w:ascii="Times New Roman" w:hAnsi="Times New Roman" w:cs="Times New Roman"/>
          <w:sz w:val="28"/>
          <w:szCs w:val="28"/>
        </w:rPr>
        <w:t>.</w:t>
      </w:r>
    </w:p>
    <w:p w14:paraId="05780890" w14:textId="005068C1" w:rsidR="00630103" w:rsidRPr="00F715F3" w:rsidRDefault="00630103" w:rsidP="0021511E">
      <w:pPr>
        <w:shd w:val="clear" w:color="auto" w:fill="FFFFFF"/>
        <w:spacing w:after="0" w:line="240" w:lineRule="auto"/>
        <w:ind w:firstLine="709"/>
        <w:jc w:val="both"/>
        <w:rPr>
          <w:rFonts w:ascii="Times New Roman" w:hAnsi="Times New Roman" w:cs="Times New Roman"/>
          <w:sz w:val="28"/>
          <w:szCs w:val="28"/>
        </w:rPr>
      </w:pPr>
    </w:p>
    <w:p w14:paraId="333F1EA4" w14:textId="092B1DE0" w:rsidR="00EB7F7B" w:rsidRPr="00F715F3" w:rsidRDefault="00BD4885" w:rsidP="0021511E">
      <w:pPr>
        <w:shd w:val="clear" w:color="auto" w:fill="FFFFFF"/>
        <w:spacing w:after="0" w:line="240" w:lineRule="auto"/>
        <w:ind w:firstLine="709"/>
        <w:jc w:val="both"/>
        <w:rPr>
          <w:rFonts w:ascii="Times New Roman" w:hAnsi="Times New Roman" w:cs="Times New Roman"/>
          <w:sz w:val="28"/>
          <w:szCs w:val="28"/>
        </w:rPr>
      </w:pPr>
      <w:bookmarkStart w:id="75" w:name="p28"/>
      <w:bookmarkStart w:id="76" w:name="p-506649"/>
      <w:bookmarkEnd w:id="75"/>
      <w:bookmarkEnd w:id="76"/>
      <w:r>
        <w:rPr>
          <w:rFonts w:ascii="Times New Roman" w:hAnsi="Times New Roman" w:cs="Times New Roman"/>
          <w:sz w:val="28"/>
          <w:szCs w:val="28"/>
        </w:rPr>
        <w:t>2</w:t>
      </w:r>
      <w:r w:rsidR="00717D42">
        <w:rPr>
          <w:rFonts w:ascii="Times New Roman" w:hAnsi="Times New Roman" w:cs="Times New Roman"/>
          <w:sz w:val="28"/>
          <w:szCs w:val="28"/>
        </w:rPr>
        <w:t>8</w:t>
      </w:r>
      <w:r w:rsidR="00EB7F7B" w:rsidRPr="00F715F3">
        <w:rPr>
          <w:rFonts w:ascii="Times New Roman" w:eastAsia="Times New Roman" w:hAnsi="Times New Roman" w:cs="Times New Roman"/>
          <w:sz w:val="28"/>
          <w:szCs w:val="28"/>
          <w:lang w:eastAsia="lv-LV"/>
        </w:rPr>
        <w:t>.</w:t>
      </w:r>
      <w:r w:rsidR="00734E1E"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 xml:space="preserve">Ierosinot objekta reģistrāciju </w:t>
      </w:r>
      <w:r w:rsidR="000B361C" w:rsidRPr="00F715F3">
        <w:rPr>
          <w:rFonts w:ascii="Times New Roman" w:hAnsi="Times New Roman" w:cs="Times New Roman"/>
          <w:sz w:val="28"/>
          <w:szCs w:val="28"/>
        </w:rPr>
        <w:t>vai aktualizāciju</w:t>
      </w:r>
      <w:r w:rsidR="00660852" w:rsidRPr="00F715F3">
        <w:rPr>
          <w:rFonts w:ascii="Times New Roman" w:hAnsi="Times New Roman" w:cs="Times New Roman"/>
          <w:sz w:val="28"/>
          <w:szCs w:val="28"/>
        </w:rPr>
        <w:t xml:space="preserve"> </w:t>
      </w:r>
      <w:r w:rsidR="00EB7F7B" w:rsidRPr="00F715F3">
        <w:rPr>
          <w:rFonts w:ascii="Times New Roman" w:hAnsi="Times New Roman" w:cs="Times New Roman"/>
          <w:sz w:val="28"/>
          <w:szCs w:val="28"/>
        </w:rPr>
        <w:t>Informācijas sistēmā, datu sniedzējs par objektu iesniedz šādus datus:</w:t>
      </w:r>
    </w:p>
    <w:p w14:paraId="3E3BDA2C" w14:textId="5625E0CE" w:rsidR="00EB7F7B" w:rsidRDefault="00BD48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7D42">
        <w:rPr>
          <w:rFonts w:ascii="Times New Roman" w:hAnsi="Times New Roman" w:cs="Times New Roman"/>
          <w:sz w:val="28"/>
          <w:szCs w:val="28"/>
        </w:rPr>
        <w:t>8</w:t>
      </w:r>
      <w:r w:rsidR="00EB7F7B" w:rsidRPr="00F715F3">
        <w:rPr>
          <w:rFonts w:ascii="Times New Roman" w:hAnsi="Times New Roman" w:cs="Times New Roman"/>
          <w:sz w:val="28"/>
          <w:szCs w:val="28"/>
        </w:rPr>
        <w:t>.</w:t>
      </w:r>
      <w:r w:rsidR="00630103">
        <w:rPr>
          <w:rFonts w:ascii="Times New Roman" w:hAnsi="Times New Roman" w:cs="Times New Roman"/>
          <w:sz w:val="28"/>
          <w:szCs w:val="28"/>
        </w:rPr>
        <w:t>1</w:t>
      </w:r>
      <w:r w:rsidR="00EB7F7B" w:rsidRPr="00F715F3">
        <w:rPr>
          <w:rFonts w:ascii="Times New Roman" w:hAnsi="Times New Roman" w:cs="Times New Roman"/>
          <w:sz w:val="28"/>
          <w:szCs w:val="28"/>
        </w:rPr>
        <w:t>.</w:t>
      </w:r>
      <w:r w:rsidR="001A7643"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kodu atbilstoši šo noteikumu</w:t>
      </w:r>
      <w:r w:rsidR="00660852" w:rsidRPr="00F715F3">
        <w:rPr>
          <w:rFonts w:ascii="Times New Roman" w:hAnsi="Times New Roman" w:cs="Times New Roman"/>
          <w:sz w:val="28"/>
          <w:szCs w:val="28"/>
        </w:rPr>
        <w:t xml:space="preserve"> </w:t>
      </w:r>
      <w:r w:rsidR="00660852" w:rsidRPr="00F715F3">
        <w:rPr>
          <w:rStyle w:val="Hipersaite"/>
          <w:rFonts w:ascii="Times New Roman" w:hAnsi="Times New Roman" w:cs="Times New Roman"/>
          <w:color w:val="auto"/>
          <w:sz w:val="28"/>
          <w:szCs w:val="28"/>
          <w:u w:val="none"/>
        </w:rPr>
        <w:t>1.</w:t>
      </w:r>
      <w:r w:rsidR="001A7643" w:rsidRPr="00F715F3">
        <w:rPr>
          <w:rStyle w:val="Hipersaite"/>
          <w:rFonts w:ascii="Times New Roman" w:hAnsi="Times New Roman" w:cs="Times New Roman"/>
          <w:color w:val="auto"/>
          <w:sz w:val="28"/>
          <w:szCs w:val="28"/>
          <w:u w:val="none"/>
        </w:rPr>
        <w:t> </w:t>
      </w:r>
      <w:r w:rsidR="00660852" w:rsidRPr="00F715F3">
        <w:rPr>
          <w:rStyle w:val="Hipersaite"/>
          <w:rFonts w:ascii="Times New Roman" w:hAnsi="Times New Roman" w:cs="Times New Roman"/>
          <w:color w:val="auto"/>
          <w:sz w:val="28"/>
          <w:szCs w:val="28"/>
          <w:u w:val="none"/>
        </w:rPr>
        <w:t>pielikumam</w:t>
      </w:r>
      <w:r w:rsidR="00660852" w:rsidRPr="00F715F3">
        <w:rPr>
          <w:rFonts w:ascii="Times New Roman" w:hAnsi="Times New Roman" w:cs="Times New Roman"/>
          <w:sz w:val="28"/>
          <w:szCs w:val="28"/>
        </w:rPr>
        <w:t>;</w:t>
      </w:r>
    </w:p>
    <w:p w14:paraId="192D9EA8" w14:textId="062E3527" w:rsidR="00EB7F7B" w:rsidRPr="00F715F3" w:rsidRDefault="00BD48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7D42">
        <w:rPr>
          <w:rFonts w:ascii="Times New Roman" w:hAnsi="Times New Roman" w:cs="Times New Roman"/>
          <w:sz w:val="28"/>
          <w:szCs w:val="28"/>
        </w:rPr>
        <w:t>8</w:t>
      </w:r>
      <w:r w:rsidR="00EB7F7B" w:rsidRPr="00F715F3">
        <w:rPr>
          <w:rFonts w:ascii="Times New Roman" w:hAnsi="Times New Roman" w:cs="Times New Roman"/>
          <w:sz w:val="28"/>
          <w:szCs w:val="28"/>
        </w:rPr>
        <w:t>.</w:t>
      </w:r>
      <w:r w:rsidR="00630103">
        <w:rPr>
          <w:rFonts w:ascii="Times New Roman" w:hAnsi="Times New Roman" w:cs="Times New Roman"/>
          <w:sz w:val="28"/>
          <w:szCs w:val="28"/>
        </w:rPr>
        <w:t>2</w:t>
      </w:r>
      <w:r w:rsidR="00EB7F7B" w:rsidRPr="00F715F3">
        <w:rPr>
          <w:rFonts w:ascii="Times New Roman" w:hAnsi="Times New Roman" w:cs="Times New Roman"/>
          <w:sz w:val="28"/>
          <w:szCs w:val="28"/>
        </w:rPr>
        <w:t>.</w:t>
      </w:r>
      <w:r w:rsidR="001A7643"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ģeotelpiskās informācijas mēroga noteiktību;</w:t>
      </w:r>
    </w:p>
    <w:p w14:paraId="062C5040" w14:textId="32D5D429" w:rsidR="00EB7F7B" w:rsidRDefault="00BD48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7D42">
        <w:rPr>
          <w:rFonts w:ascii="Times New Roman" w:hAnsi="Times New Roman" w:cs="Times New Roman"/>
          <w:sz w:val="28"/>
          <w:szCs w:val="28"/>
        </w:rPr>
        <w:t>8</w:t>
      </w:r>
      <w:r w:rsidR="00EB7F7B" w:rsidRPr="00F715F3">
        <w:rPr>
          <w:rFonts w:ascii="Times New Roman" w:hAnsi="Times New Roman" w:cs="Times New Roman"/>
          <w:sz w:val="28"/>
          <w:szCs w:val="28"/>
        </w:rPr>
        <w:t>.</w:t>
      </w:r>
      <w:r w:rsidR="00630103">
        <w:rPr>
          <w:rFonts w:ascii="Times New Roman" w:hAnsi="Times New Roman" w:cs="Times New Roman"/>
          <w:sz w:val="28"/>
          <w:szCs w:val="28"/>
        </w:rPr>
        <w:t>3</w:t>
      </w:r>
      <w:r w:rsidR="00EB7F7B" w:rsidRPr="00F715F3">
        <w:rPr>
          <w:rFonts w:ascii="Times New Roman" w:hAnsi="Times New Roman" w:cs="Times New Roman"/>
          <w:sz w:val="28"/>
          <w:szCs w:val="28"/>
        </w:rPr>
        <w:t>.</w:t>
      </w:r>
      <w:r w:rsidR="001A7643"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objekta robežas atbilstoši šo noteikumu</w:t>
      </w:r>
      <w:r w:rsidR="00660852" w:rsidRPr="00F715F3">
        <w:rPr>
          <w:rFonts w:ascii="Times New Roman" w:hAnsi="Times New Roman" w:cs="Times New Roman"/>
          <w:sz w:val="28"/>
          <w:szCs w:val="28"/>
        </w:rPr>
        <w:t xml:space="preserve"> </w:t>
      </w:r>
      <w:r w:rsidR="00660852" w:rsidRPr="00F715F3">
        <w:rPr>
          <w:rStyle w:val="Hipersaite"/>
          <w:rFonts w:ascii="Times New Roman" w:hAnsi="Times New Roman" w:cs="Times New Roman"/>
          <w:color w:val="auto"/>
          <w:sz w:val="28"/>
          <w:szCs w:val="28"/>
          <w:u w:val="none"/>
        </w:rPr>
        <w:t>1.</w:t>
      </w:r>
      <w:r w:rsidR="001A7643" w:rsidRPr="00F715F3">
        <w:rPr>
          <w:rStyle w:val="Hipersaite"/>
          <w:rFonts w:ascii="Times New Roman" w:hAnsi="Times New Roman" w:cs="Times New Roman"/>
          <w:color w:val="auto"/>
          <w:sz w:val="28"/>
          <w:szCs w:val="28"/>
          <w:u w:val="none"/>
        </w:rPr>
        <w:t> </w:t>
      </w:r>
      <w:r w:rsidR="00660852" w:rsidRPr="00F715F3">
        <w:rPr>
          <w:rStyle w:val="Hipersaite"/>
          <w:rFonts w:ascii="Times New Roman" w:hAnsi="Times New Roman" w:cs="Times New Roman"/>
          <w:color w:val="auto"/>
          <w:sz w:val="28"/>
          <w:szCs w:val="28"/>
          <w:u w:val="none"/>
        </w:rPr>
        <w:t>pielikumā</w:t>
      </w:r>
      <w:r w:rsidR="00660852" w:rsidRPr="00F715F3">
        <w:rPr>
          <w:rFonts w:ascii="Times New Roman" w:hAnsi="Times New Roman" w:cs="Times New Roman"/>
          <w:sz w:val="28"/>
          <w:szCs w:val="28"/>
        </w:rPr>
        <w:t xml:space="preserve"> </w:t>
      </w:r>
      <w:r w:rsidR="00EB7F7B" w:rsidRPr="00F715F3">
        <w:rPr>
          <w:rFonts w:ascii="Times New Roman" w:hAnsi="Times New Roman" w:cs="Times New Roman"/>
          <w:sz w:val="28"/>
          <w:szCs w:val="28"/>
        </w:rPr>
        <w:t xml:space="preserve">minētajam elementa tipam un </w:t>
      </w:r>
      <w:r w:rsidR="00317E8E" w:rsidRPr="00317E8E">
        <w:rPr>
          <w:rFonts w:ascii="Times New Roman" w:hAnsi="Times New Roman" w:cs="Times New Roman"/>
          <w:sz w:val="28"/>
          <w:szCs w:val="28"/>
        </w:rPr>
        <w:t>3</w:t>
      </w:r>
      <w:r w:rsidR="00717D42">
        <w:rPr>
          <w:rFonts w:ascii="Times New Roman" w:hAnsi="Times New Roman" w:cs="Times New Roman"/>
          <w:sz w:val="28"/>
          <w:szCs w:val="28"/>
        </w:rPr>
        <w:t>0</w:t>
      </w:r>
      <w:r w:rsidR="00EB7F7B" w:rsidRPr="00F35A92">
        <w:rPr>
          <w:rFonts w:ascii="Times New Roman" w:hAnsi="Times New Roman" w:cs="Times New Roman"/>
          <w:sz w:val="28"/>
          <w:szCs w:val="28"/>
        </w:rPr>
        <w:t>.</w:t>
      </w:r>
      <w:r w:rsidR="001A7643"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punktā minētajām prasībām;</w:t>
      </w:r>
    </w:p>
    <w:p w14:paraId="6B7192E0" w14:textId="5038EC08" w:rsidR="00630103" w:rsidRPr="00F715F3" w:rsidRDefault="00BD48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7D42">
        <w:rPr>
          <w:rFonts w:ascii="Times New Roman" w:hAnsi="Times New Roman" w:cs="Times New Roman"/>
          <w:sz w:val="28"/>
          <w:szCs w:val="28"/>
        </w:rPr>
        <w:t>8</w:t>
      </w:r>
      <w:r w:rsidR="00630103" w:rsidRPr="00F715F3">
        <w:rPr>
          <w:rFonts w:ascii="Times New Roman" w:hAnsi="Times New Roman" w:cs="Times New Roman"/>
          <w:sz w:val="28"/>
          <w:szCs w:val="28"/>
        </w:rPr>
        <w:t>.</w:t>
      </w:r>
      <w:r w:rsidR="00630103">
        <w:rPr>
          <w:rFonts w:ascii="Times New Roman" w:hAnsi="Times New Roman" w:cs="Times New Roman"/>
          <w:sz w:val="28"/>
          <w:szCs w:val="28"/>
        </w:rPr>
        <w:t>4</w:t>
      </w:r>
      <w:r w:rsidR="00630103" w:rsidRPr="00F715F3">
        <w:rPr>
          <w:rFonts w:ascii="Times New Roman" w:hAnsi="Times New Roman" w:cs="Times New Roman"/>
          <w:sz w:val="28"/>
          <w:szCs w:val="28"/>
        </w:rPr>
        <w:t>.</w:t>
      </w:r>
      <w:r w:rsidR="00630103" w:rsidRPr="00F715F3">
        <w:rPr>
          <w:rFonts w:ascii="Times New Roman" w:eastAsia="Times New Roman" w:hAnsi="Times New Roman" w:cs="Times New Roman"/>
          <w:sz w:val="28"/>
          <w:szCs w:val="28"/>
          <w:lang w:eastAsia="lv-LV"/>
        </w:rPr>
        <w:t> </w:t>
      </w:r>
      <w:r w:rsidR="00630103" w:rsidRPr="00F715F3">
        <w:rPr>
          <w:rFonts w:ascii="Times New Roman" w:hAnsi="Times New Roman" w:cs="Times New Roman"/>
          <w:sz w:val="28"/>
          <w:szCs w:val="28"/>
        </w:rPr>
        <w:t xml:space="preserve">objektu raksturojošos datus, kas nepieciešami </w:t>
      </w:r>
      <w:r w:rsidR="00630103" w:rsidRPr="00F715F3">
        <w:rPr>
          <w:rFonts w:ascii="Times New Roman" w:eastAsia="Times New Roman" w:hAnsi="Times New Roman" w:cs="Times New Roman"/>
          <w:sz w:val="28"/>
          <w:szCs w:val="28"/>
          <w:lang w:eastAsia="lv-LV"/>
        </w:rPr>
        <w:t>apgrūtinātās teritorijas</w:t>
      </w:r>
      <w:r w:rsidR="00630103" w:rsidRPr="00F715F3">
        <w:rPr>
          <w:rFonts w:ascii="Times New Roman" w:hAnsi="Times New Roman" w:cs="Times New Roman"/>
          <w:sz w:val="28"/>
          <w:szCs w:val="28"/>
        </w:rPr>
        <w:t xml:space="preserve"> noteikšanai;</w:t>
      </w:r>
    </w:p>
    <w:p w14:paraId="474932B6" w14:textId="32C3BF28" w:rsidR="00630103" w:rsidRDefault="00BD48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7D42">
        <w:rPr>
          <w:rFonts w:ascii="Times New Roman" w:hAnsi="Times New Roman" w:cs="Times New Roman"/>
          <w:sz w:val="28"/>
          <w:szCs w:val="28"/>
        </w:rPr>
        <w:t>8</w:t>
      </w:r>
      <w:r w:rsidR="00630103">
        <w:rPr>
          <w:rFonts w:ascii="Times New Roman" w:hAnsi="Times New Roman" w:cs="Times New Roman"/>
          <w:sz w:val="28"/>
          <w:szCs w:val="28"/>
        </w:rPr>
        <w:t>.</w:t>
      </w:r>
      <w:r w:rsidR="005A1E6D">
        <w:rPr>
          <w:rFonts w:ascii="Times New Roman" w:hAnsi="Times New Roman" w:cs="Times New Roman"/>
          <w:sz w:val="28"/>
          <w:szCs w:val="28"/>
        </w:rPr>
        <w:t>5</w:t>
      </w:r>
      <w:r w:rsidR="00630103">
        <w:rPr>
          <w:rFonts w:ascii="Times New Roman" w:hAnsi="Times New Roman" w:cs="Times New Roman"/>
          <w:sz w:val="28"/>
          <w:szCs w:val="28"/>
        </w:rPr>
        <w:t>. </w:t>
      </w:r>
      <w:r w:rsidR="00630103" w:rsidRPr="00F715F3">
        <w:rPr>
          <w:rFonts w:ascii="Times New Roman" w:hAnsi="Times New Roman" w:cs="Times New Roman"/>
          <w:sz w:val="28"/>
          <w:szCs w:val="28"/>
        </w:rPr>
        <w:t>datu sniedzēja piešķirt</w:t>
      </w:r>
      <w:r w:rsidR="00630103">
        <w:rPr>
          <w:rFonts w:ascii="Times New Roman" w:hAnsi="Times New Roman" w:cs="Times New Roman"/>
          <w:sz w:val="28"/>
          <w:szCs w:val="28"/>
        </w:rPr>
        <w:t>o</w:t>
      </w:r>
      <w:r w:rsidR="00630103" w:rsidRPr="00F715F3">
        <w:rPr>
          <w:rFonts w:ascii="Times New Roman" w:hAnsi="Times New Roman" w:cs="Times New Roman"/>
          <w:sz w:val="28"/>
          <w:szCs w:val="28"/>
        </w:rPr>
        <w:t xml:space="preserve"> identifikator</w:t>
      </w:r>
      <w:r w:rsidR="00630103">
        <w:rPr>
          <w:rFonts w:ascii="Times New Roman" w:hAnsi="Times New Roman" w:cs="Times New Roman"/>
          <w:sz w:val="28"/>
          <w:szCs w:val="28"/>
        </w:rPr>
        <w:t>u, ja tāds ir;</w:t>
      </w:r>
    </w:p>
    <w:p w14:paraId="01227947" w14:textId="1A89299D" w:rsidR="00F35B86" w:rsidRPr="00F715F3" w:rsidRDefault="00BD4885" w:rsidP="0021511E">
      <w:pPr>
        <w:shd w:val="clear" w:color="auto" w:fill="FFFFFF"/>
        <w:spacing w:after="0" w:line="240" w:lineRule="auto"/>
        <w:ind w:firstLine="709"/>
        <w:jc w:val="both"/>
        <w:rPr>
          <w:rFonts w:ascii="Times New Roman" w:eastAsia="Times New Roman" w:hAnsi="Times New Roman" w:cs="Times New Roman"/>
          <w:sz w:val="28"/>
          <w:szCs w:val="28"/>
          <w:lang w:eastAsia="lv-LV"/>
        </w:rPr>
      </w:pPr>
      <w:r>
        <w:rPr>
          <w:rFonts w:ascii="Times New Roman" w:hAnsi="Times New Roman" w:cs="Times New Roman"/>
          <w:sz w:val="28"/>
          <w:szCs w:val="28"/>
        </w:rPr>
        <w:t>2</w:t>
      </w:r>
      <w:r w:rsidR="00717D42">
        <w:rPr>
          <w:rFonts w:ascii="Times New Roman" w:hAnsi="Times New Roman" w:cs="Times New Roman"/>
          <w:sz w:val="28"/>
          <w:szCs w:val="28"/>
        </w:rPr>
        <w:t>8</w:t>
      </w:r>
      <w:r w:rsidR="00EB7F7B" w:rsidRPr="00F715F3">
        <w:rPr>
          <w:rFonts w:ascii="Times New Roman" w:hAnsi="Times New Roman" w:cs="Times New Roman"/>
          <w:sz w:val="28"/>
          <w:szCs w:val="28"/>
        </w:rPr>
        <w:t>.</w:t>
      </w:r>
      <w:r w:rsidR="005A1E6D">
        <w:rPr>
          <w:rFonts w:ascii="Times New Roman" w:hAnsi="Times New Roman" w:cs="Times New Roman"/>
          <w:sz w:val="28"/>
          <w:szCs w:val="28"/>
        </w:rPr>
        <w:t>6</w:t>
      </w:r>
      <w:r w:rsidR="00EB7F7B" w:rsidRPr="00F715F3">
        <w:rPr>
          <w:rFonts w:ascii="Times New Roman" w:hAnsi="Times New Roman" w:cs="Times New Roman"/>
          <w:sz w:val="28"/>
          <w:szCs w:val="28"/>
        </w:rPr>
        <w:t>.</w:t>
      </w:r>
      <w:r w:rsidR="001A7643" w:rsidRPr="00F715F3">
        <w:rPr>
          <w:rFonts w:ascii="Times New Roman" w:eastAsia="Times New Roman" w:hAnsi="Times New Roman" w:cs="Times New Roman"/>
          <w:sz w:val="28"/>
          <w:szCs w:val="28"/>
          <w:lang w:eastAsia="lv-LV"/>
        </w:rPr>
        <w:t> </w:t>
      </w:r>
      <w:r w:rsidR="00F35B86" w:rsidRPr="00F715F3">
        <w:rPr>
          <w:rFonts w:ascii="Times New Roman" w:hAnsi="Times New Roman" w:cs="Times New Roman"/>
          <w:sz w:val="28"/>
          <w:szCs w:val="28"/>
        </w:rPr>
        <w:t>objekta nosaukumu, ja tāds ir;</w:t>
      </w:r>
    </w:p>
    <w:p w14:paraId="0365A8BC" w14:textId="1B0E3BD6" w:rsidR="00EB7F7B" w:rsidRDefault="00BD48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7D42">
        <w:rPr>
          <w:rFonts w:ascii="Times New Roman" w:hAnsi="Times New Roman" w:cs="Times New Roman"/>
          <w:sz w:val="28"/>
          <w:szCs w:val="28"/>
        </w:rPr>
        <w:t>8</w:t>
      </w:r>
      <w:r w:rsidR="00EB7F7B" w:rsidRPr="00F715F3">
        <w:rPr>
          <w:rFonts w:ascii="Times New Roman" w:hAnsi="Times New Roman" w:cs="Times New Roman"/>
          <w:sz w:val="28"/>
          <w:szCs w:val="28"/>
        </w:rPr>
        <w:t>.</w:t>
      </w:r>
      <w:r w:rsidR="005A1E6D">
        <w:rPr>
          <w:rFonts w:ascii="Times New Roman" w:hAnsi="Times New Roman" w:cs="Times New Roman"/>
          <w:sz w:val="28"/>
          <w:szCs w:val="28"/>
        </w:rPr>
        <w:t>7</w:t>
      </w:r>
      <w:r w:rsidR="00EB7F7B" w:rsidRPr="00F715F3">
        <w:rPr>
          <w:rFonts w:ascii="Times New Roman" w:hAnsi="Times New Roman" w:cs="Times New Roman"/>
          <w:sz w:val="28"/>
          <w:szCs w:val="28"/>
        </w:rPr>
        <w:t>.</w:t>
      </w:r>
      <w:r w:rsidR="001A7643" w:rsidRPr="00F715F3">
        <w:rPr>
          <w:rFonts w:ascii="Times New Roman" w:eastAsia="Times New Roman" w:hAnsi="Times New Roman" w:cs="Times New Roman"/>
          <w:sz w:val="28"/>
          <w:szCs w:val="28"/>
          <w:lang w:eastAsia="lv-LV"/>
        </w:rPr>
        <w:t> </w:t>
      </w:r>
      <w:r w:rsidR="003536BF" w:rsidRPr="00F715F3">
        <w:rPr>
          <w:rFonts w:ascii="Times New Roman" w:hAnsi="Times New Roman" w:cs="Times New Roman"/>
          <w:sz w:val="28"/>
          <w:szCs w:val="28"/>
        </w:rPr>
        <w:t>adresi, ja objekts ir adresācijas objekts;</w:t>
      </w:r>
    </w:p>
    <w:p w14:paraId="07B358F4" w14:textId="66E45C66" w:rsidR="005A1E6D" w:rsidRDefault="00BD48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7D42">
        <w:rPr>
          <w:rFonts w:ascii="Times New Roman" w:hAnsi="Times New Roman" w:cs="Times New Roman"/>
          <w:sz w:val="28"/>
          <w:szCs w:val="28"/>
        </w:rPr>
        <w:t>8</w:t>
      </w:r>
      <w:r w:rsidR="005A1E6D" w:rsidRPr="00F715F3">
        <w:rPr>
          <w:rFonts w:ascii="Times New Roman" w:hAnsi="Times New Roman" w:cs="Times New Roman"/>
          <w:sz w:val="28"/>
          <w:szCs w:val="28"/>
        </w:rPr>
        <w:t>.</w:t>
      </w:r>
      <w:r w:rsidR="005A1E6D">
        <w:rPr>
          <w:rFonts w:ascii="Times New Roman" w:hAnsi="Times New Roman" w:cs="Times New Roman"/>
          <w:sz w:val="28"/>
          <w:szCs w:val="28"/>
        </w:rPr>
        <w:t>8</w:t>
      </w:r>
      <w:r w:rsidR="005A1E6D" w:rsidRPr="00F715F3">
        <w:rPr>
          <w:rFonts w:ascii="Times New Roman" w:hAnsi="Times New Roman" w:cs="Times New Roman"/>
          <w:sz w:val="28"/>
          <w:szCs w:val="28"/>
        </w:rPr>
        <w:t>. </w:t>
      </w:r>
      <w:r w:rsidR="005A1E6D">
        <w:rPr>
          <w:rFonts w:ascii="Times New Roman" w:hAnsi="Times New Roman" w:cs="Times New Roman"/>
          <w:sz w:val="28"/>
          <w:szCs w:val="28"/>
        </w:rPr>
        <w:t>informāciju</w:t>
      </w:r>
      <w:r w:rsidR="005A1E6D" w:rsidRPr="00F715F3">
        <w:rPr>
          <w:rFonts w:ascii="Times New Roman" w:hAnsi="Times New Roman" w:cs="Times New Roman"/>
          <w:sz w:val="28"/>
          <w:szCs w:val="28"/>
        </w:rPr>
        <w:t xml:space="preserve"> par to, vai dati ir ierobežotas pieejamības informācija</w:t>
      </w:r>
      <w:r w:rsidR="005835BA">
        <w:rPr>
          <w:rFonts w:ascii="Times New Roman" w:hAnsi="Times New Roman" w:cs="Times New Roman"/>
          <w:sz w:val="28"/>
          <w:szCs w:val="28"/>
        </w:rPr>
        <w:t>;</w:t>
      </w:r>
    </w:p>
    <w:p w14:paraId="05E62ECF" w14:textId="61B99DCD" w:rsidR="003536BF" w:rsidRDefault="00BD48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7D42">
        <w:rPr>
          <w:rFonts w:ascii="Times New Roman" w:hAnsi="Times New Roman" w:cs="Times New Roman"/>
          <w:sz w:val="28"/>
          <w:szCs w:val="28"/>
        </w:rPr>
        <w:t>8</w:t>
      </w:r>
      <w:r w:rsidR="00292E7E" w:rsidRPr="00F715F3">
        <w:rPr>
          <w:rFonts w:ascii="Times New Roman" w:hAnsi="Times New Roman" w:cs="Times New Roman"/>
          <w:sz w:val="28"/>
          <w:szCs w:val="28"/>
        </w:rPr>
        <w:t>.</w:t>
      </w:r>
      <w:r w:rsidR="00630103">
        <w:rPr>
          <w:rFonts w:ascii="Times New Roman" w:hAnsi="Times New Roman" w:cs="Times New Roman"/>
          <w:sz w:val="28"/>
          <w:szCs w:val="28"/>
        </w:rPr>
        <w:t>9</w:t>
      </w:r>
      <w:r w:rsidR="00660852" w:rsidRPr="00F715F3">
        <w:rPr>
          <w:rFonts w:ascii="Times New Roman" w:hAnsi="Times New Roman" w:cs="Times New Roman"/>
          <w:sz w:val="28"/>
          <w:szCs w:val="28"/>
        </w:rPr>
        <w:t>.</w:t>
      </w:r>
      <w:r w:rsidR="001A7643" w:rsidRPr="00F715F3">
        <w:rPr>
          <w:rFonts w:ascii="Times New Roman" w:hAnsi="Times New Roman" w:cs="Times New Roman"/>
          <w:sz w:val="28"/>
          <w:szCs w:val="28"/>
        </w:rPr>
        <w:t> </w:t>
      </w:r>
      <w:r w:rsidR="003536BF" w:rsidRPr="00F715F3">
        <w:rPr>
          <w:rFonts w:ascii="Times New Roman" w:hAnsi="Times New Roman" w:cs="Times New Roman"/>
          <w:sz w:val="28"/>
          <w:szCs w:val="28"/>
        </w:rPr>
        <w:t>būves kadastra apzīmējumu, ja būve reģistrēta Kadastra informācijas sistēmā</w:t>
      </w:r>
      <w:r w:rsidR="008F1C1C" w:rsidRPr="00F715F3">
        <w:rPr>
          <w:rFonts w:ascii="Times New Roman" w:hAnsi="Times New Roman" w:cs="Times New Roman"/>
          <w:sz w:val="28"/>
          <w:szCs w:val="28"/>
        </w:rPr>
        <w:t>.</w:t>
      </w:r>
    </w:p>
    <w:p w14:paraId="45A16A73" w14:textId="77777777" w:rsidR="00630103" w:rsidRDefault="00630103" w:rsidP="0021511E">
      <w:pPr>
        <w:shd w:val="clear" w:color="auto" w:fill="FFFFFF"/>
        <w:spacing w:after="0" w:line="240" w:lineRule="auto"/>
        <w:ind w:firstLine="709"/>
        <w:jc w:val="both"/>
        <w:rPr>
          <w:rFonts w:ascii="Times New Roman" w:hAnsi="Times New Roman" w:cs="Times New Roman"/>
          <w:sz w:val="28"/>
          <w:szCs w:val="28"/>
        </w:rPr>
      </w:pPr>
    </w:p>
    <w:p w14:paraId="746A3D10" w14:textId="28E7BF21" w:rsidR="00EB7F7B" w:rsidRPr="00F715F3" w:rsidRDefault="00717D42" w:rsidP="0021511E">
      <w:pPr>
        <w:shd w:val="clear" w:color="auto" w:fill="FFFFFF"/>
        <w:spacing w:after="0" w:line="240" w:lineRule="auto"/>
        <w:ind w:firstLine="709"/>
        <w:jc w:val="both"/>
        <w:rPr>
          <w:rFonts w:ascii="Times New Roman" w:hAnsi="Times New Roman" w:cs="Times New Roman"/>
          <w:sz w:val="28"/>
          <w:szCs w:val="28"/>
        </w:rPr>
      </w:pPr>
      <w:bookmarkStart w:id="77" w:name="p29"/>
      <w:bookmarkStart w:id="78" w:name="p-506650"/>
      <w:bookmarkStart w:id="79" w:name="p30"/>
      <w:bookmarkStart w:id="80" w:name="p-506651"/>
      <w:bookmarkEnd w:id="77"/>
      <w:bookmarkEnd w:id="78"/>
      <w:bookmarkEnd w:id="79"/>
      <w:bookmarkEnd w:id="80"/>
      <w:r>
        <w:rPr>
          <w:rFonts w:ascii="Times New Roman" w:hAnsi="Times New Roman" w:cs="Times New Roman"/>
          <w:sz w:val="28"/>
          <w:szCs w:val="28"/>
        </w:rPr>
        <w:t>29</w:t>
      </w:r>
      <w:r w:rsidR="00EB7F7B" w:rsidRPr="00F715F3">
        <w:rPr>
          <w:rFonts w:ascii="Times New Roman" w:eastAsia="Times New Roman" w:hAnsi="Times New Roman" w:cs="Times New Roman"/>
          <w:sz w:val="28"/>
          <w:szCs w:val="28"/>
          <w:lang w:eastAsia="lv-LV"/>
        </w:rPr>
        <w:t>.</w:t>
      </w:r>
      <w:r w:rsidR="001A7643"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 xml:space="preserve">Ierosinot apgrūtinātās teritorijas datu reģistrāciju </w:t>
      </w:r>
      <w:r w:rsidR="000B361C" w:rsidRPr="00F715F3">
        <w:rPr>
          <w:rFonts w:ascii="Times New Roman" w:hAnsi="Times New Roman" w:cs="Times New Roman"/>
          <w:sz w:val="28"/>
          <w:szCs w:val="28"/>
        </w:rPr>
        <w:t>vai</w:t>
      </w:r>
      <w:bookmarkStart w:id="81" w:name="p31"/>
      <w:bookmarkStart w:id="82" w:name="p-506652"/>
      <w:bookmarkEnd w:id="81"/>
      <w:bookmarkEnd w:id="82"/>
      <w:r w:rsidR="00EB7F7B" w:rsidRPr="00F715F3">
        <w:rPr>
          <w:rFonts w:ascii="Times New Roman" w:hAnsi="Times New Roman" w:cs="Times New Roman"/>
          <w:sz w:val="28"/>
          <w:szCs w:val="28"/>
        </w:rPr>
        <w:t xml:space="preserve"> aktualizāciju Informācijas sistēmā, datu sniedzējs par apgrūtināto teritoriju iesniedz šādus datus:</w:t>
      </w:r>
    </w:p>
    <w:p w14:paraId="105973EE" w14:textId="5D9C1FEA" w:rsidR="00660852" w:rsidRPr="00F715F3" w:rsidRDefault="00717D42"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60852" w:rsidRPr="00F715F3">
        <w:rPr>
          <w:rFonts w:ascii="Times New Roman" w:hAnsi="Times New Roman" w:cs="Times New Roman"/>
          <w:sz w:val="28"/>
          <w:szCs w:val="28"/>
        </w:rPr>
        <w:t>.</w:t>
      </w:r>
      <w:r w:rsidR="00630103">
        <w:rPr>
          <w:rFonts w:ascii="Times New Roman" w:hAnsi="Times New Roman" w:cs="Times New Roman"/>
          <w:sz w:val="28"/>
          <w:szCs w:val="28"/>
        </w:rPr>
        <w:t>1</w:t>
      </w:r>
      <w:r w:rsidR="00660852" w:rsidRPr="00F715F3">
        <w:rPr>
          <w:rFonts w:ascii="Times New Roman" w:hAnsi="Times New Roman" w:cs="Times New Roman"/>
          <w:sz w:val="28"/>
          <w:szCs w:val="28"/>
        </w:rPr>
        <w:t>.</w:t>
      </w:r>
      <w:r w:rsidR="001A7643" w:rsidRPr="00F715F3">
        <w:rPr>
          <w:rFonts w:ascii="Times New Roman" w:hAnsi="Times New Roman" w:cs="Times New Roman"/>
          <w:sz w:val="28"/>
          <w:szCs w:val="28"/>
        </w:rPr>
        <w:t> </w:t>
      </w:r>
      <w:r w:rsidR="00660852" w:rsidRPr="00F715F3">
        <w:rPr>
          <w:rFonts w:ascii="Times New Roman" w:hAnsi="Times New Roman" w:cs="Times New Roman"/>
          <w:sz w:val="28"/>
          <w:szCs w:val="28"/>
        </w:rPr>
        <w:t xml:space="preserve">kodu atbilstoši šo noteikumu </w:t>
      </w:r>
      <w:r w:rsidR="00660852" w:rsidRPr="00F715F3">
        <w:rPr>
          <w:rStyle w:val="Hipersaite"/>
          <w:rFonts w:ascii="Times New Roman" w:hAnsi="Times New Roman" w:cs="Times New Roman"/>
          <w:color w:val="auto"/>
          <w:sz w:val="28"/>
          <w:szCs w:val="28"/>
          <w:u w:val="none"/>
        </w:rPr>
        <w:t>2.</w:t>
      </w:r>
      <w:r w:rsidR="001A7643" w:rsidRPr="00F715F3">
        <w:rPr>
          <w:rStyle w:val="Hipersaite"/>
          <w:rFonts w:ascii="Times New Roman" w:hAnsi="Times New Roman" w:cs="Times New Roman"/>
          <w:color w:val="auto"/>
          <w:sz w:val="28"/>
          <w:szCs w:val="28"/>
          <w:u w:val="none"/>
        </w:rPr>
        <w:t> </w:t>
      </w:r>
      <w:r w:rsidR="00660852" w:rsidRPr="00F715F3">
        <w:rPr>
          <w:rStyle w:val="Hipersaite"/>
          <w:rFonts w:ascii="Times New Roman" w:hAnsi="Times New Roman" w:cs="Times New Roman"/>
          <w:color w:val="auto"/>
          <w:sz w:val="28"/>
          <w:szCs w:val="28"/>
          <w:u w:val="none"/>
        </w:rPr>
        <w:t>pielikumam</w:t>
      </w:r>
      <w:r w:rsidR="00660852" w:rsidRPr="00F715F3">
        <w:rPr>
          <w:rFonts w:ascii="Times New Roman" w:hAnsi="Times New Roman" w:cs="Times New Roman"/>
          <w:sz w:val="28"/>
          <w:szCs w:val="28"/>
        </w:rPr>
        <w:t>;</w:t>
      </w:r>
    </w:p>
    <w:p w14:paraId="52C12D41" w14:textId="4981466C" w:rsidR="00EB7F7B" w:rsidRPr="00F715F3" w:rsidRDefault="00717D4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60852" w:rsidRPr="00F715F3">
        <w:rPr>
          <w:rFonts w:ascii="Times New Roman" w:hAnsi="Times New Roman" w:cs="Times New Roman"/>
          <w:sz w:val="28"/>
          <w:szCs w:val="28"/>
        </w:rPr>
        <w:t>.</w:t>
      </w:r>
      <w:r w:rsidR="00630103">
        <w:rPr>
          <w:rFonts w:ascii="Times New Roman" w:hAnsi="Times New Roman" w:cs="Times New Roman"/>
          <w:sz w:val="28"/>
          <w:szCs w:val="28"/>
        </w:rPr>
        <w:t>2</w:t>
      </w:r>
      <w:r w:rsidR="00660852" w:rsidRPr="00F715F3">
        <w:rPr>
          <w:rFonts w:ascii="Times New Roman" w:hAnsi="Times New Roman" w:cs="Times New Roman"/>
          <w:sz w:val="28"/>
          <w:szCs w:val="28"/>
        </w:rPr>
        <w:t>.</w:t>
      </w:r>
      <w:r w:rsidR="001A7643" w:rsidRPr="00F715F3">
        <w:rPr>
          <w:rFonts w:ascii="Times New Roman" w:hAnsi="Times New Roman" w:cs="Times New Roman"/>
          <w:sz w:val="28"/>
          <w:szCs w:val="28"/>
        </w:rPr>
        <w:t> </w:t>
      </w:r>
      <w:r w:rsidR="00EB7F7B" w:rsidRPr="00F715F3">
        <w:rPr>
          <w:rFonts w:ascii="Times New Roman" w:hAnsi="Times New Roman" w:cs="Times New Roman"/>
          <w:sz w:val="28"/>
          <w:szCs w:val="28"/>
        </w:rPr>
        <w:t>ģeotelpiskās informācijas mēroga noteiktību;</w:t>
      </w:r>
    </w:p>
    <w:p w14:paraId="57F1EE81" w14:textId="27396D64" w:rsidR="00EB7F7B" w:rsidRPr="00F715F3" w:rsidRDefault="00717D4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00660852" w:rsidRPr="00F715F3">
        <w:rPr>
          <w:rFonts w:ascii="Times New Roman" w:hAnsi="Times New Roman" w:cs="Times New Roman"/>
          <w:sz w:val="28"/>
          <w:szCs w:val="28"/>
        </w:rPr>
        <w:t>.</w:t>
      </w:r>
      <w:r w:rsidR="00630103">
        <w:rPr>
          <w:rFonts w:ascii="Times New Roman" w:hAnsi="Times New Roman" w:cs="Times New Roman"/>
          <w:sz w:val="28"/>
          <w:szCs w:val="28"/>
        </w:rPr>
        <w:t>3</w:t>
      </w:r>
      <w:r w:rsidR="001A7643" w:rsidRPr="00F715F3">
        <w:rPr>
          <w:rFonts w:ascii="Times New Roman" w:hAnsi="Times New Roman" w:cs="Times New Roman"/>
          <w:sz w:val="28"/>
          <w:szCs w:val="28"/>
        </w:rPr>
        <w:t>. </w:t>
      </w:r>
      <w:r w:rsidR="00EB7F7B" w:rsidRPr="00F715F3">
        <w:rPr>
          <w:rFonts w:ascii="Times New Roman" w:hAnsi="Times New Roman" w:cs="Times New Roman"/>
          <w:sz w:val="28"/>
          <w:szCs w:val="28"/>
        </w:rPr>
        <w:t>apgrūtinātās teritorijas robežas atbilstoši šo noteikumu</w:t>
      </w:r>
      <w:r w:rsidR="00660852" w:rsidRPr="00F715F3">
        <w:rPr>
          <w:rFonts w:ascii="Times New Roman" w:hAnsi="Times New Roman" w:cs="Times New Roman"/>
          <w:sz w:val="28"/>
          <w:szCs w:val="28"/>
        </w:rPr>
        <w:t xml:space="preserve"> </w:t>
      </w:r>
      <w:r w:rsidR="00660852" w:rsidRPr="00F715F3">
        <w:rPr>
          <w:rStyle w:val="Hipersaite"/>
          <w:rFonts w:ascii="Times New Roman" w:hAnsi="Times New Roman" w:cs="Times New Roman"/>
          <w:color w:val="auto"/>
          <w:sz w:val="28"/>
          <w:szCs w:val="28"/>
          <w:u w:val="none"/>
        </w:rPr>
        <w:t>2.</w:t>
      </w:r>
      <w:r w:rsidR="005A1E6D">
        <w:rPr>
          <w:rStyle w:val="Hipersaite"/>
          <w:rFonts w:ascii="Times New Roman" w:hAnsi="Times New Roman" w:cs="Times New Roman"/>
          <w:color w:val="auto"/>
          <w:sz w:val="28"/>
          <w:szCs w:val="28"/>
          <w:u w:val="none"/>
        </w:rPr>
        <w:t> </w:t>
      </w:r>
      <w:r w:rsidR="00660852" w:rsidRPr="00F715F3">
        <w:rPr>
          <w:rStyle w:val="Hipersaite"/>
          <w:rFonts w:ascii="Times New Roman" w:hAnsi="Times New Roman" w:cs="Times New Roman"/>
          <w:color w:val="auto"/>
          <w:sz w:val="28"/>
          <w:szCs w:val="28"/>
          <w:u w:val="none"/>
        </w:rPr>
        <w:t>pielikumā</w:t>
      </w:r>
      <w:r w:rsidR="00660852" w:rsidRPr="00F715F3">
        <w:rPr>
          <w:rFonts w:ascii="Times New Roman" w:hAnsi="Times New Roman" w:cs="Times New Roman"/>
          <w:sz w:val="28"/>
          <w:szCs w:val="28"/>
        </w:rPr>
        <w:t xml:space="preserve"> </w:t>
      </w:r>
      <w:r w:rsidR="00EB7F7B" w:rsidRPr="00F715F3">
        <w:rPr>
          <w:rFonts w:ascii="Times New Roman" w:hAnsi="Times New Roman" w:cs="Times New Roman"/>
          <w:sz w:val="28"/>
          <w:szCs w:val="28"/>
        </w:rPr>
        <w:t xml:space="preserve">minētajam elementa tipam </w:t>
      </w:r>
      <w:r w:rsidR="00EB7F7B" w:rsidRPr="00F35A92">
        <w:rPr>
          <w:rFonts w:ascii="Times New Roman" w:hAnsi="Times New Roman" w:cs="Times New Roman"/>
          <w:sz w:val="28"/>
          <w:szCs w:val="28"/>
        </w:rPr>
        <w:t xml:space="preserve">un </w:t>
      </w:r>
      <w:r w:rsidR="00317E8E" w:rsidRPr="00317E8E">
        <w:rPr>
          <w:rFonts w:ascii="Times New Roman" w:hAnsi="Times New Roman" w:cs="Times New Roman"/>
          <w:sz w:val="28"/>
          <w:szCs w:val="28"/>
        </w:rPr>
        <w:t>3</w:t>
      </w:r>
      <w:r>
        <w:rPr>
          <w:rFonts w:ascii="Times New Roman" w:hAnsi="Times New Roman" w:cs="Times New Roman"/>
          <w:sz w:val="28"/>
          <w:szCs w:val="28"/>
        </w:rPr>
        <w:t>0</w:t>
      </w:r>
      <w:r w:rsidR="00EB7F7B" w:rsidRPr="00317E8E">
        <w:rPr>
          <w:rFonts w:ascii="Times New Roman" w:hAnsi="Times New Roman" w:cs="Times New Roman"/>
          <w:sz w:val="28"/>
          <w:szCs w:val="28"/>
        </w:rPr>
        <w:t>.</w:t>
      </w:r>
      <w:r w:rsidR="001A7643"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punktā minētajām prasībām;</w:t>
      </w:r>
    </w:p>
    <w:p w14:paraId="78B53ACB" w14:textId="61266B6B" w:rsidR="00EB7F7B" w:rsidRDefault="00717D4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60852" w:rsidRPr="00F715F3">
        <w:rPr>
          <w:rFonts w:ascii="Times New Roman" w:hAnsi="Times New Roman" w:cs="Times New Roman"/>
          <w:sz w:val="28"/>
          <w:szCs w:val="28"/>
        </w:rPr>
        <w:t>.</w:t>
      </w:r>
      <w:r w:rsidR="00630103">
        <w:rPr>
          <w:rFonts w:ascii="Times New Roman" w:hAnsi="Times New Roman" w:cs="Times New Roman"/>
          <w:sz w:val="28"/>
          <w:szCs w:val="28"/>
        </w:rPr>
        <w:t>4</w:t>
      </w:r>
      <w:r w:rsidR="003C564A">
        <w:rPr>
          <w:rFonts w:ascii="Times New Roman" w:hAnsi="Times New Roman" w:cs="Times New Roman"/>
          <w:sz w:val="28"/>
          <w:szCs w:val="28"/>
        </w:rPr>
        <w:t>.</w:t>
      </w:r>
      <w:r w:rsidR="005A1E6D">
        <w:rPr>
          <w:rFonts w:ascii="Times New Roman" w:hAnsi="Times New Roman" w:cs="Times New Roman"/>
          <w:sz w:val="28"/>
          <w:szCs w:val="28"/>
        </w:rPr>
        <w:t> </w:t>
      </w:r>
      <w:r w:rsidR="00EB7F7B" w:rsidRPr="00F715F3">
        <w:rPr>
          <w:rFonts w:ascii="Times New Roman" w:hAnsi="Times New Roman" w:cs="Times New Roman"/>
          <w:sz w:val="28"/>
          <w:szCs w:val="28"/>
        </w:rPr>
        <w:t>izveides tiesisko pamatojumu</w:t>
      </w:r>
      <w:r w:rsidR="00630103">
        <w:rPr>
          <w:rFonts w:ascii="Times New Roman" w:hAnsi="Times New Roman" w:cs="Times New Roman"/>
          <w:sz w:val="28"/>
          <w:szCs w:val="28"/>
        </w:rPr>
        <w:t>;</w:t>
      </w:r>
    </w:p>
    <w:p w14:paraId="0951E0D5" w14:textId="19F3DCC3" w:rsidR="00630103" w:rsidRPr="00F715F3" w:rsidRDefault="00717D42"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lv-LV"/>
        </w:rPr>
        <w:t>29</w:t>
      </w:r>
      <w:r w:rsidR="00630103">
        <w:rPr>
          <w:rFonts w:ascii="Times New Roman" w:eastAsia="Times New Roman" w:hAnsi="Times New Roman" w:cs="Times New Roman"/>
          <w:sz w:val="28"/>
          <w:szCs w:val="28"/>
          <w:lang w:eastAsia="lv-LV"/>
        </w:rPr>
        <w:t>.5. </w:t>
      </w:r>
      <w:r w:rsidR="00630103" w:rsidRPr="00F715F3">
        <w:rPr>
          <w:rFonts w:ascii="Times New Roman" w:eastAsia="Times New Roman" w:hAnsi="Times New Roman" w:cs="Times New Roman"/>
          <w:sz w:val="28"/>
          <w:szCs w:val="28"/>
          <w:lang w:eastAsia="lv-LV"/>
        </w:rPr>
        <w:t>datu sniedzēja piešķirt</w:t>
      </w:r>
      <w:r w:rsidR="00630103">
        <w:rPr>
          <w:rFonts w:ascii="Times New Roman" w:eastAsia="Times New Roman" w:hAnsi="Times New Roman" w:cs="Times New Roman"/>
          <w:sz w:val="28"/>
          <w:szCs w:val="28"/>
          <w:lang w:eastAsia="lv-LV"/>
        </w:rPr>
        <w:t>o</w:t>
      </w:r>
      <w:r w:rsidR="00630103" w:rsidRPr="00F715F3">
        <w:rPr>
          <w:rFonts w:ascii="Times New Roman" w:eastAsia="Times New Roman" w:hAnsi="Times New Roman" w:cs="Times New Roman"/>
          <w:sz w:val="28"/>
          <w:szCs w:val="28"/>
          <w:lang w:eastAsia="lv-LV"/>
        </w:rPr>
        <w:t xml:space="preserve"> </w:t>
      </w:r>
      <w:r w:rsidR="00630103" w:rsidRPr="00F715F3">
        <w:rPr>
          <w:rFonts w:ascii="Times New Roman" w:hAnsi="Times New Roman" w:cs="Times New Roman"/>
          <w:sz w:val="28"/>
          <w:szCs w:val="28"/>
        </w:rPr>
        <w:t>identifikator</w:t>
      </w:r>
      <w:r w:rsidR="00630103">
        <w:rPr>
          <w:rFonts w:ascii="Times New Roman" w:hAnsi="Times New Roman" w:cs="Times New Roman"/>
          <w:sz w:val="28"/>
          <w:szCs w:val="28"/>
        </w:rPr>
        <w:t>u, ja tāds ir</w:t>
      </w:r>
      <w:r w:rsidR="00630103" w:rsidRPr="00F715F3">
        <w:rPr>
          <w:rFonts w:ascii="Times New Roman" w:hAnsi="Times New Roman" w:cs="Times New Roman"/>
          <w:sz w:val="28"/>
          <w:szCs w:val="28"/>
        </w:rPr>
        <w:t>;</w:t>
      </w:r>
    </w:p>
    <w:p w14:paraId="07D8BE1E" w14:textId="3B68E61A" w:rsidR="00630103" w:rsidRPr="00F715F3" w:rsidRDefault="00717D42"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30103" w:rsidRPr="00F715F3">
        <w:rPr>
          <w:rFonts w:ascii="Times New Roman" w:hAnsi="Times New Roman" w:cs="Times New Roman"/>
          <w:sz w:val="28"/>
          <w:szCs w:val="28"/>
        </w:rPr>
        <w:t>.</w:t>
      </w:r>
      <w:r w:rsidR="00630103">
        <w:rPr>
          <w:rFonts w:ascii="Times New Roman" w:hAnsi="Times New Roman" w:cs="Times New Roman"/>
          <w:sz w:val="28"/>
          <w:szCs w:val="28"/>
        </w:rPr>
        <w:t>6</w:t>
      </w:r>
      <w:r w:rsidR="00630103" w:rsidRPr="00F715F3">
        <w:rPr>
          <w:rFonts w:ascii="Times New Roman" w:hAnsi="Times New Roman" w:cs="Times New Roman"/>
          <w:sz w:val="28"/>
          <w:szCs w:val="28"/>
        </w:rPr>
        <w:t xml:space="preserve">. apgrūtinātās teritorijas </w:t>
      </w:r>
      <w:r w:rsidR="00630103">
        <w:rPr>
          <w:rFonts w:ascii="Times New Roman" w:hAnsi="Times New Roman" w:cs="Times New Roman"/>
          <w:sz w:val="28"/>
          <w:szCs w:val="28"/>
        </w:rPr>
        <w:t>nosaukumu, ja tāds ir.</w:t>
      </w:r>
    </w:p>
    <w:p w14:paraId="3B9483DA" w14:textId="272F8BC1" w:rsidR="00630103" w:rsidRDefault="00630103" w:rsidP="0021511E">
      <w:pPr>
        <w:spacing w:after="0" w:line="240" w:lineRule="auto"/>
        <w:ind w:firstLine="709"/>
        <w:jc w:val="both"/>
        <w:rPr>
          <w:rFonts w:ascii="Times New Roman" w:hAnsi="Times New Roman" w:cs="Times New Roman"/>
          <w:sz w:val="28"/>
          <w:szCs w:val="28"/>
        </w:rPr>
      </w:pPr>
    </w:p>
    <w:p w14:paraId="238CF9A7" w14:textId="3D53C190" w:rsidR="00EB7F7B" w:rsidRPr="00F715F3" w:rsidRDefault="00046D2E" w:rsidP="0021511E">
      <w:pPr>
        <w:shd w:val="clear" w:color="auto" w:fill="FFFFFF"/>
        <w:spacing w:after="0" w:line="240" w:lineRule="auto"/>
        <w:ind w:firstLine="709"/>
        <w:jc w:val="both"/>
        <w:rPr>
          <w:rFonts w:ascii="Times New Roman" w:hAnsi="Times New Roman" w:cs="Times New Roman"/>
          <w:sz w:val="28"/>
          <w:szCs w:val="28"/>
        </w:rPr>
      </w:pPr>
      <w:bookmarkStart w:id="83" w:name="p32"/>
      <w:bookmarkStart w:id="84" w:name="p-506653"/>
      <w:bookmarkEnd w:id="83"/>
      <w:bookmarkEnd w:id="84"/>
      <w:r>
        <w:rPr>
          <w:rFonts w:ascii="Times New Roman" w:hAnsi="Times New Roman" w:cs="Times New Roman"/>
          <w:sz w:val="28"/>
          <w:szCs w:val="28"/>
        </w:rPr>
        <w:t>3</w:t>
      </w:r>
      <w:r w:rsidR="00717D42">
        <w:rPr>
          <w:rFonts w:ascii="Times New Roman" w:hAnsi="Times New Roman" w:cs="Times New Roman"/>
          <w:sz w:val="28"/>
          <w:szCs w:val="28"/>
        </w:rPr>
        <w:t>0</w:t>
      </w:r>
      <w:r w:rsidR="00EB7F7B" w:rsidRPr="00F715F3">
        <w:rPr>
          <w:rFonts w:ascii="Times New Roman" w:hAnsi="Times New Roman" w:cs="Times New Roman"/>
          <w:sz w:val="28"/>
          <w:szCs w:val="28"/>
        </w:rPr>
        <w:t>.</w:t>
      </w:r>
      <w:r w:rsidR="001A7643" w:rsidRPr="00F715F3">
        <w:rPr>
          <w:rFonts w:ascii="Times New Roman" w:eastAsia="Times New Roman" w:hAnsi="Times New Roman" w:cs="Times New Roman"/>
          <w:sz w:val="28"/>
          <w:szCs w:val="28"/>
          <w:lang w:eastAsia="lv-LV"/>
        </w:rPr>
        <w:t> </w:t>
      </w:r>
      <w:r w:rsidR="00FA3B78">
        <w:rPr>
          <w:rFonts w:ascii="Times New Roman" w:hAnsi="Times New Roman" w:cs="Times New Roman"/>
          <w:sz w:val="28"/>
          <w:szCs w:val="28"/>
        </w:rPr>
        <w:t>Ģeotelpiskos</w:t>
      </w:r>
      <w:r w:rsidR="00EB7F7B" w:rsidRPr="00F715F3">
        <w:rPr>
          <w:rFonts w:ascii="Times New Roman" w:hAnsi="Times New Roman" w:cs="Times New Roman"/>
          <w:sz w:val="28"/>
          <w:szCs w:val="28"/>
        </w:rPr>
        <w:t xml:space="preserve"> datus par objektu vai apgrūtināto teritoriju robežām iesniedz digitālā veidā vektordatu formā Latvijas 1992.</w:t>
      </w:r>
      <w:r w:rsidR="001A7643"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gada ģeodēziskajā koordinātu sistēmā, to izsakot kā Merkatora transversālās projekcijas plaknes koordinātas.</w:t>
      </w:r>
    </w:p>
    <w:p w14:paraId="72524A91" w14:textId="77777777" w:rsidR="00A26013" w:rsidRDefault="00A26013" w:rsidP="0021511E">
      <w:pPr>
        <w:spacing w:after="0" w:line="240" w:lineRule="auto"/>
        <w:ind w:firstLine="709"/>
        <w:jc w:val="both"/>
        <w:rPr>
          <w:rFonts w:ascii="Times New Roman" w:hAnsi="Times New Roman" w:cs="Times New Roman"/>
          <w:sz w:val="28"/>
          <w:szCs w:val="28"/>
        </w:rPr>
      </w:pPr>
      <w:bookmarkStart w:id="85" w:name="p33"/>
      <w:bookmarkStart w:id="86" w:name="p-506654"/>
      <w:bookmarkEnd w:id="85"/>
      <w:bookmarkEnd w:id="86"/>
    </w:p>
    <w:p w14:paraId="5A0380C7" w14:textId="1EE54D5B" w:rsidR="00BF6591" w:rsidRPr="00F715F3" w:rsidRDefault="00BD4885"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17D42">
        <w:rPr>
          <w:rFonts w:ascii="Times New Roman" w:hAnsi="Times New Roman" w:cs="Times New Roman"/>
          <w:sz w:val="28"/>
          <w:szCs w:val="28"/>
        </w:rPr>
        <w:t>1</w:t>
      </w:r>
      <w:r w:rsidR="00BF6591" w:rsidRPr="00F715F3">
        <w:rPr>
          <w:rFonts w:ascii="Times New Roman" w:hAnsi="Times New Roman" w:cs="Times New Roman"/>
          <w:sz w:val="28"/>
          <w:szCs w:val="28"/>
        </w:rPr>
        <w:t>.</w:t>
      </w:r>
      <w:r w:rsidR="001A7643" w:rsidRPr="00F715F3">
        <w:rPr>
          <w:rFonts w:ascii="Times New Roman" w:hAnsi="Times New Roman" w:cs="Times New Roman"/>
          <w:sz w:val="28"/>
          <w:szCs w:val="28"/>
        </w:rPr>
        <w:t> </w:t>
      </w:r>
      <w:r w:rsidR="00BF6591" w:rsidRPr="00F715F3">
        <w:rPr>
          <w:rFonts w:ascii="Times New Roman" w:hAnsi="Times New Roman" w:cs="Times New Roman"/>
          <w:sz w:val="28"/>
          <w:szCs w:val="28"/>
        </w:rPr>
        <w:t>Informācijas sistēmas pārzinim datus iesniedz šādos veidos:</w:t>
      </w:r>
    </w:p>
    <w:p w14:paraId="537045E8" w14:textId="7DD5CAC6" w:rsidR="00BF6591" w:rsidRPr="00E21543" w:rsidRDefault="00BD4885" w:rsidP="0021511E">
      <w:pPr>
        <w:spacing w:after="0" w:line="240" w:lineRule="auto"/>
        <w:ind w:firstLine="709"/>
        <w:jc w:val="both"/>
        <w:rPr>
          <w:rFonts w:ascii="Times New Roman" w:hAnsi="Times New Roman" w:cs="Times New Roman"/>
          <w:sz w:val="28"/>
          <w:szCs w:val="28"/>
        </w:rPr>
      </w:pPr>
      <w:r w:rsidRPr="00E21543">
        <w:rPr>
          <w:rFonts w:ascii="Times New Roman" w:hAnsi="Times New Roman" w:cs="Times New Roman"/>
          <w:sz w:val="28"/>
          <w:szCs w:val="28"/>
        </w:rPr>
        <w:t>3</w:t>
      </w:r>
      <w:r w:rsidR="00717D42">
        <w:rPr>
          <w:rFonts w:ascii="Times New Roman" w:hAnsi="Times New Roman" w:cs="Times New Roman"/>
          <w:sz w:val="28"/>
          <w:szCs w:val="28"/>
        </w:rPr>
        <w:t>1</w:t>
      </w:r>
      <w:r w:rsidR="00183867" w:rsidRPr="00E21543">
        <w:rPr>
          <w:rFonts w:ascii="Times New Roman" w:hAnsi="Times New Roman" w:cs="Times New Roman"/>
          <w:sz w:val="28"/>
          <w:szCs w:val="28"/>
        </w:rPr>
        <w:t>.1.</w:t>
      </w:r>
      <w:r w:rsidR="00C31D14" w:rsidRPr="00E21543">
        <w:rPr>
          <w:rFonts w:ascii="Times New Roman" w:hAnsi="Times New Roman" w:cs="Times New Roman"/>
          <w:sz w:val="28"/>
          <w:szCs w:val="28"/>
        </w:rPr>
        <w:t> </w:t>
      </w:r>
      <w:r w:rsidR="00BF6591" w:rsidRPr="00E21543">
        <w:rPr>
          <w:rFonts w:ascii="Times New Roman" w:hAnsi="Times New Roman" w:cs="Times New Roman"/>
          <w:sz w:val="28"/>
          <w:szCs w:val="28"/>
        </w:rPr>
        <w:t xml:space="preserve">izmantojot datu sniedzēja vai vienotā valsts ģeotelpiskās informācijas portāla nodrošināto šo noteikumu </w:t>
      </w:r>
      <w:r w:rsidR="00317E8E" w:rsidRPr="00317E8E">
        <w:rPr>
          <w:rStyle w:val="Hipersaite"/>
          <w:rFonts w:ascii="Times New Roman" w:hAnsi="Times New Roman" w:cs="Times New Roman"/>
          <w:color w:val="auto"/>
          <w:sz w:val="28"/>
          <w:szCs w:val="28"/>
          <w:u w:val="none"/>
        </w:rPr>
        <w:t>3</w:t>
      </w:r>
      <w:r w:rsidR="00717D42">
        <w:rPr>
          <w:rStyle w:val="Hipersaite"/>
          <w:rFonts w:ascii="Times New Roman" w:hAnsi="Times New Roman" w:cs="Times New Roman"/>
          <w:color w:val="auto"/>
          <w:sz w:val="28"/>
          <w:szCs w:val="28"/>
          <w:u w:val="none"/>
        </w:rPr>
        <w:t>0</w:t>
      </w:r>
      <w:r w:rsidR="00BF6591" w:rsidRPr="00317E8E">
        <w:rPr>
          <w:rStyle w:val="Hipersaite"/>
          <w:rFonts w:ascii="Times New Roman" w:hAnsi="Times New Roman" w:cs="Times New Roman"/>
          <w:color w:val="auto"/>
          <w:sz w:val="28"/>
          <w:szCs w:val="28"/>
          <w:u w:val="none"/>
        </w:rPr>
        <w:t>.</w:t>
      </w:r>
      <w:r w:rsidR="00C31D14" w:rsidRPr="00E21543">
        <w:rPr>
          <w:rStyle w:val="Hipersaite"/>
          <w:rFonts w:ascii="Times New Roman" w:hAnsi="Times New Roman" w:cs="Times New Roman"/>
          <w:color w:val="auto"/>
          <w:sz w:val="28"/>
          <w:szCs w:val="28"/>
          <w:u w:val="none"/>
        </w:rPr>
        <w:t> </w:t>
      </w:r>
      <w:r w:rsidR="00BF6591" w:rsidRPr="00E21543">
        <w:rPr>
          <w:rStyle w:val="Hipersaite"/>
          <w:rFonts w:ascii="Times New Roman" w:hAnsi="Times New Roman" w:cs="Times New Roman"/>
          <w:color w:val="auto"/>
          <w:sz w:val="28"/>
          <w:szCs w:val="28"/>
          <w:u w:val="none"/>
        </w:rPr>
        <w:t>punktā</w:t>
      </w:r>
      <w:r w:rsidR="00BF6591" w:rsidRPr="00E21543">
        <w:rPr>
          <w:rFonts w:ascii="Times New Roman" w:hAnsi="Times New Roman" w:cs="Times New Roman"/>
          <w:sz w:val="28"/>
          <w:szCs w:val="28"/>
        </w:rPr>
        <w:t xml:space="preserve"> minētajām prasībām atbilstošu tīmekļa pakalpi;</w:t>
      </w:r>
    </w:p>
    <w:p w14:paraId="4BDB1D7B" w14:textId="290F34FA" w:rsidR="00E21543" w:rsidRPr="00E21543" w:rsidRDefault="00BD4885" w:rsidP="0021511E">
      <w:pPr>
        <w:spacing w:after="0" w:line="240" w:lineRule="auto"/>
        <w:ind w:firstLine="709"/>
        <w:jc w:val="both"/>
        <w:rPr>
          <w:rFonts w:ascii="Times New Roman" w:hAnsi="Times New Roman" w:cs="Times New Roman"/>
          <w:sz w:val="28"/>
          <w:szCs w:val="28"/>
        </w:rPr>
      </w:pPr>
      <w:r w:rsidRPr="00E21543">
        <w:rPr>
          <w:rFonts w:ascii="Times New Roman" w:hAnsi="Times New Roman" w:cs="Times New Roman"/>
          <w:sz w:val="28"/>
          <w:szCs w:val="28"/>
        </w:rPr>
        <w:t>3</w:t>
      </w:r>
      <w:r w:rsidR="00717D42">
        <w:rPr>
          <w:rFonts w:ascii="Times New Roman" w:hAnsi="Times New Roman" w:cs="Times New Roman"/>
          <w:sz w:val="28"/>
          <w:szCs w:val="28"/>
        </w:rPr>
        <w:t>1</w:t>
      </w:r>
      <w:r w:rsidR="00BF6591" w:rsidRPr="00E21543">
        <w:rPr>
          <w:rFonts w:ascii="Times New Roman" w:hAnsi="Times New Roman" w:cs="Times New Roman"/>
          <w:sz w:val="28"/>
          <w:szCs w:val="28"/>
        </w:rPr>
        <w:t>.2</w:t>
      </w:r>
      <w:r w:rsidR="00C31D14" w:rsidRPr="00E21543">
        <w:rPr>
          <w:rFonts w:ascii="Times New Roman" w:hAnsi="Times New Roman" w:cs="Times New Roman"/>
          <w:sz w:val="28"/>
          <w:szCs w:val="28"/>
        </w:rPr>
        <w:t>. </w:t>
      </w:r>
      <w:r w:rsidR="00A92AEC" w:rsidRPr="00E21543">
        <w:rPr>
          <w:rFonts w:ascii="Times New Roman" w:hAnsi="Times New Roman" w:cs="Times New Roman"/>
          <w:sz w:val="28"/>
          <w:szCs w:val="28"/>
        </w:rPr>
        <w:t>tieš</w:t>
      </w:r>
      <w:r w:rsidR="00E21543">
        <w:rPr>
          <w:rFonts w:ascii="Times New Roman" w:hAnsi="Times New Roman" w:cs="Times New Roman"/>
          <w:sz w:val="28"/>
          <w:szCs w:val="28"/>
        </w:rPr>
        <w:t>ā</w:t>
      </w:r>
      <w:r w:rsidR="00A92AEC" w:rsidRPr="00E21543">
        <w:rPr>
          <w:rFonts w:ascii="Times New Roman" w:hAnsi="Times New Roman" w:cs="Times New Roman"/>
          <w:sz w:val="28"/>
          <w:szCs w:val="28"/>
        </w:rPr>
        <w:t xml:space="preserve"> pieslēgum</w:t>
      </w:r>
      <w:r w:rsidR="00E21543">
        <w:rPr>
          <w:rFonts w:ascii="Times New Roman" w:hAnsi="Times New Roman" w:cs="Times New Roman"/>
          <w:sz w:val="28"/>
          <w:szCs w:val="28"/>
        </w:rPr>
        <w:t>ā</w:t>
      </w:r>
      <w:r w:rsidR="00A92AEC" w:rsidRPr="001F609F">
        <w:rPr>
          <w:rFonts w:ascii="Times New Roman" w:hAnsi="Times New Roman"/>
          <w:sz w:val="28"/>
        </w:rPr>
        <w:t xml:space="preserve"> pie datu bāzes</w:t>
      </w:r>
      <w:r w:rsidR="00E21543" w:rsidRPr="00E21543">
        <w:rPr>
          <w:rFonts w:ascii="Times New Roman" w:hAnsi="Times New Roman" w:cs="Times New Roman"/>
          <w:sz w:val="28"/>
          <w:szCs w:val="28"/>
        </w:rPr>
        <w:t>;</w:t>
      </w:r>
    </w:p>
    <w:p w14:paraId="5F2F3833" w14:textId="363C6D98" w:rsidR="00BF6591" w:rsidRPr="00E21543" w:rsidRDefault="00BD4885" w:rsidP="0021511E">
      <w:pPr>
        <w:spacing w:after="0" w:line="240" w:lineRule="auto"/>
        <w:ind w:firstLine="709"/>
        <w:jc w:val="both"/>
        <w:rPr>
          <w:rFonts w:ascii="Times New Roman" w:hAnsi="Times New Roman" w:cs="Times New Roman"/>
          <w:sz w:val="28"/>
          <w:szCs w:val="28"/>
        </w:rPr>
      </w:pPr>
      <w:r w:rsidRPr="00E21543">
        <w:rPr>
          <w:rFonts w:ascii="Times New Roman" w:hAnsi="Times New Roman" w:cs="Times New Roman"/>
          <w:sz w:val="28"/>
          <w:szCs w:val="28"/>
        </w:rPr>
        <w:t>3</w:t>
      </w:r>
      <w:r w:rsidR="00717D42">
        <w:rPr>
          <w:rFonts w:ascii="Times New Roman" w:hAnsi="Times New Roman" w:cs="Times New Roman"/>
          <w:sz w:val="28"/>
          <w:szCs w:val="28"/>
        </w:rPr>
        <w:t>1</w:t>
      </w:r>
      <w:r w:rsidR="00714A79" w:rsidRPr="00E21543">
        <w:rPr>
          <w:rFonts w:ascii="Times New Roman" w:hAnsi="Times New Roman" w:cs="Times New Roman"/>
          <w:sz w:val="28"/>
          <w:szCs w:val="28"/>
        </w:rPr>
        <w:t>.3</w:t>
      </w:r>
      <w:r w:rsidR="00BF6591" w:rsidRPr="00E21543">
        <w:rPr>
          <w:rFonts w:ascii="Times New Roman" w:hAnsi="Times New Roman" w:cs="Times New Roman"/>
          <w:sz w:val="28"/>
          <w:szCs w:val="28"/>
        </w:rPr>
        <w:t>.</w:t>
      </w:r>
      <w:r w:rsidR="00C31D14" w:rsidRPr="00E21543">
        <w:rPr>
          <w:rFonts w:ascii="Times New Roman" w:hAnsi="Times New Roman" w:cs="Times New Roman"/>
          <w:sz w:val="28"/>
          <w:szCs w:val="28"/>
        </w:rPr>
        <w:t> </w:t>
      </w:r>
      <w:r w:rsidR="00EB7F7B" w:rsidRPr="00E21543">
        <w:rPr>
          <w:rFonts w:ascii="Times New Roman" w:hAnsi="Times New Roman" w:cs="Times New Roman"/>
          <w:sz w:val="28"/>
          <w:szCs w:val="28"/>
        </w:rPr>
        <w:t>izmantojot Informācijas sistēmas nodrošināto tīmekļa pārlūkprogrammu</w:t>
      </w:r>
      <w:r w:rsidR="00550553" w:rsidRPr="00E21543">
        <w:rPr>
          <w:rFonts w:ascii="Times New Roman" w:hAnsi="Times New Roman" w:cs="Times New Roman"/>
          <w:sz w:val="28"/>
          <w:szCs w:val="28"/>
        </w:rPr>
        <w:t>;</w:t>
      </w:r>
    </w:p>
    <w:p w14:paraId="318BE3EE" w14:textId="47453064" w:rsidR="00BF6591" w:rsidRPr="00F715F3" w:rsidRDefault="00BD4885" w:rsidP="002151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17D42">
        <w:rPr>
          <w:rFonts w:ascii="Times New Roman" w:hAnsi="Times New Roman" w:cs="Times New Roman"/>
          <w:sz w:val="28"/>
          <w:szCs w:val="28"/>
        </w:rPr>
        <w:t>1</w:t>
      </w:r>
      <w:r w:rsidR="007602C9" w:rsidRPr="00F715F3">
        <w:rPr>
          <w:rFonts w:ascii="Times New Roman" w:hAnsi="Times New Roman" w:cs="Times New Roman"/>
          <w:sz w:val="28"/>
          <w:szCs w:val="28"/>
        </w:rPr>
        <w:t>.4</w:t>
      </w:r>
      <w:r w:rsidR="00BF6591" w:rsidRPr="00F715F3">
        <w:rPr>
          <w:rFonts w:ascii="Times New Roman" w:hAnsi="Times New Roman" w:cs="Times New Roman"/>
          <w:sz w:val="28"/>
          <w:szCs w:val="28"/>
        </w:rPr>
        <w:t>.</w:t>
      </w:r>
      <w:r w:rsidR="00580A2E" w:rsidRPr="00F715F3">
        <w:rPr>
          <w:rFonts w:ascii="Times New Roman" w:hAnsi="Times New Roman" w:cs="Times New Roman"/>
          <w:sz w:val="28"/>
          <w:szCs w:val="28"/>
        </w:rPr>
        <w:t> </w:t>
      </w:r>
      <w:r w:rsidR="00BF6591" w:rsidRPr="00F715F3">
        <w:rPr>
          <w:rFonts w:ascii="Times New Roman" w:hAnsi="Times New Roman" w:cs="Times New Roman"/>
          <w:sz w:val="28"/>
          <w:szCs w:val="28"/>
        </w:rPr>
        <w:t xml:space="preserve">elektronisku datņu veidā atbilstoši </w:t>
      </w:r>
      <w:r w:rsidR="009B28AD" w:rsidRPr="00F715F3">
        <w:rPr>
          <w:rFonts w:ascii="Times New Roman" w:hAnsi="Times New Roman" w:cs="Times New Roman"/>
          <w:sz w:val="28"/>
          <w:szCs w:val="28"/>
        </w:rPr>
        <w:t xml:space="preserve">tīmekļvietnē (www.vzd.gov.lv) </w:t>
      </w:r>
      <w:r w:rsidR="00BF6591" w:rsidRPr="00F715F3">
        <w:rPr>
          <w:rStyle w:val="Hipersaite"/>
          <w:rFonts w:ascii="Times New Roman" w:hAnsi="Times New Roman" w:cs="Times New Roman"/>
          <w:color w:val="auto"/>
          <w:sz w:val="28"/>
          <w:szCs w:val="28"/>
          <w:u w:val="none"/>
        </w:rPr>
        <w:t>publicētajai</w:t>
      </w:r>
      <w:r w:rsidR="0012527E" w:rsidRPr="00F715F3">
        <w:rPr>
          <w:rFonts w:ascii="Times New Roman" w:hAnsi="Times New Roman" w:cs="Times New Roman"/>
          <w:sz w:val="28"/>
          <w:szCs w:val="28"/>
        </w:rPr>
        <w:t xml:space="preserve"> struktūrai</w:t>
      </w:r>
      <w:r w:rsidR="009B28AD" w:rsidRPr="00F715F3">
        <w:rPr>
          <w:rFonts w:ascii="Times New Roman" w:hAnsi="Times New Roman" w:cs="Times New Roman"/>
          <w:sz w:val="28"/>
          <w:szCs w:val="28"/>
        </w:rPr>
        <w:t>.</w:t>
      </w:r>
    </w:p>
    <w:p w14:paraId="56FF2288" w14:textId="77777777" w:rsidR="001A7643" w:rsidRPr="00F715F3" w:rsidRDefault="001A7643" w:rsidP="0021511E">
      <w:pPr>
        <w:spacing w:after="0" w:line="240" w:lineRule="auto"/>
        <w:ind w:firstLine="709"/>
        <w:jc w:val="both"/>
        <w:rPr>
          <w:rFonts w:ascii="Times New Roman" w:hAnsi="Times New Roman" w:cs="Times New Roman"/>
          <w:sz w:val="28"/>
          <w:szCs w:val="28"/>
        </w:rPr>
      </w:pPr>
    </w:p>
    <w:p w14:paraId="54242CDC" w14:textId="445E53CE" w:rsidR="0087194D" w:rsidRPr="00F715F3" w:rsidRDefault="00BD48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17D42">
        <w:rPr>
          <w:rFonts w:ascii="Times New Roman" w:hAnsi="Times New Roman" w:cs="Times New Roman"/>
          <w:sz w:val="28"/>
          <w:szCs w:val="28"/>
        </w:rPr>
        <w:t>2</w:t>
      </w:r>
      <w:r w:rsidR="00EB7F7B" w:rsidRPr="00F715F3">
        <w:rPr>
          <w:rFonts w:ascii="Times New Roman" w:hAnsi="Times New Roman" w:cs="Times New Roman"/>
          <w:sz w:val="28"/>
          <w:szCs w:val="28"/>
        </w:rPr>
        <w:t>.</w:t>
      </w:r>
      <w:r w:rsidR="00580A2E"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Objektus un apgrūtinātās teritorijas Informācijas sistēmā attēlo atbilstoši iesniegtās ģeotelpiskās informācijas mēroga noteiktībai.</w:t>
      </w:r>
      <w:bookmarkStart w:id="87" w:name="n5"/>
      <w:bookmarkStart w:id="88" w:name="n-506655"/>
      <w:bookmarkEnd w:id="87"/>
      <w:bookmarkEnd w:id="88"/>
    </w:p>
    <w:p w14:paraId="1FAC03BB" w14:textId="77777777" w:rsidR="0087194D" w:rsidRPr="00F715F3" w:rsidRDefault="0087194D" w:rsidP="0021511E">
      <w:pPr>
        <w:shd w:val="clear" w:color="auto" w:fill="FFFFFF"/>
        <w:spacing w:after="0" w:line="240" w:lineRule="auto"/>
        <w:ind w:firstLine="709"/>
        <w:jc w:val="both"/>
        <w:rPr>
          <w:rFonts w:ascii="Times New Roman" w:hAnsi="Times New Roman" w:cs="Times New Roman"/>
          <w:sz w:val="28"/>
          <w:szCs w:val="28"/>
        </w:rPr>
      </w:pPr>
    </w:p>
    <w:p w14:paraId="60A50832" w14:textId="03815C07" w:rsidR="00EB7F7B" w:rsidRPr="00F715F3" w:rsidRDefault="00EB7F7B" w:rsidP="0021511E">
      <w:pPr>
        <w:shd w:val="clear" w:color="auto" w:fill="FFFFFF"/>
        <w:spacing w:after="0" w:line="240" w:lineRule="auto"/>
        <w:jc w:val="center"/>
        <w:rPr>
          <w:rFonts w:ascii="Times New Roman" w:hAnsi="Times New Roman" w:cs="Times New Roman"/>
          <w:b/>
          <w:sz w:val="28"/>
          <w:szCs w:val="28"/>
        </w:rPr>
      </w:pPr>
      <w:r w:rsidRPr="00F715F3">
        <w:rPr>
          <w:rFonts w:ascii="Times New Roman" w:hAnsi="Times New Roman" w:cs="Times New Roman"/>
          <w:b/>
          <w:sz w:val="28"/>
          <w:szCs w:val="28"/>
        </w:rPr>
        <w:t>V</w:t>
      </w:r>
      <w:r w:rsidR="00520F1D" w:rsidRPr="00F715F3">
        <w:rPr>
          <w:rFonts w:ascii="Times New Roman" w:hAnsi="Times New Roman" w:cs="Times New Roman"/>
          <w:b/>
          <w:sz w:val="28"/>
          <w:szCs w:val="28"/>
        </w:rPr>
        <w:t>I</w:t>
      </w:r>
      <w:r w:rsidRPr="00F715F3">
        <w:rPr>
          <w:rFonts w:ascii="Times New Roman" w:hAnsi="Times New Roman" w:cs="Times New Roman"/>
          <w:b/>
          <w:sz w:val="28"/>
          <w:szCs w:val="28"/>
        </w:rPr>
        <w:t>.</w:t>
      </w:r>
      <w:r w:rsidR="00580A2E" w:rsidRPr="00F715F3">
        <w:rPr>
          <w:rFonts w:ascii="Times New Roman" w:eastAsia="Times New Roman" w:hAnsi="Times New Roman" w:cs="Times New Roman"/>
          <w:b/>
          <w:bCs/>
          <w:sz w:val="28"/>
          <w:szCs w:val="28"/>
          <w:lang w:eastAsia="lv-LV"/>
        </w:rPr>
        <w:t> </w:t>
      </w:r>
      <w:r w:rsidRPr="00F715F3">
        <w:rPr>
          <w:rFonts w:ascii="Times New Roman" w:hAnsi="Times New Roman" w:cs="Times New Roman"/>
          <w:b/>
          <w:sz w:val="28"/>
          <w:szCs w:val="28"/>
        </w:rPr>
        <w:t>Kārtība, kādā Informācijas sistēmas darbības nodrošināšanai iesniedzami un izmantojami kartogrāfiskie materiāli</w:t>
      </w:r>
    </w:p>
    <w:p w14:paraId="65A2B35E" w14:textId="77777777" w:rsidR="0087194D" w:rsidRPr="00D7311A" w:rsidRDefault="0087194D" w:rsidP="0021511E">
      <w:pPr>
        <w:shd w:val="clear" w:color="auto" w:fill="FFFFFF"/>
        <w:spacing w:after="0" w:line="240" w:lineRule="auto"/>
        <w:ind w:firstLine="709"/>
        <w:jc w:val="both"/>
        <w:rPr>
          <w:rFonts w:ascii="Times New Roman" w:hAnsi="Times New Roman"/>
          <w:sz w:val="28"/>
        </w:rPr>
      </w:pPr>
    </w:p>
    <w:p w14:paraId="0B0A56A5" w14:textId="71C1D9C1" w:rsidR="00550553" w:rsidRDefault="003D4385" w:rsidP="0021511E">
      <w:pPr>
        <w:shd w:val="clear" w:color="auto" w:fill="FFFFFF"/>
        <w:spacing w:after="0" w:line="240" w:lineRule="auto"/>
        <w:ind w:firstLine="709"/>
        <w:jc w:val="both"/>
        <w:rPr>
          <w:rFonts w:ascii="Times New Roman" w:hAnsi="Times New Roman" w:cs="Times New Roman"/>
          <w:sz w:val="28"/>
          <w:szCs w:val="28"/>
        </w:rPr>
      </w:pPr>
      <w:bookmarkStart w:id="89" w:name="p34"/>
      <w:bookmarkStart w:id="90" w:name="p-506656"/>
      <w:bookmarkEnd w:id="89"/>
      <w:bookmarkEnd w:id="90"/>
      <w:r>
        <w:rPr>
          <w:rFonts w:ascii="Times New Roman" w:hAnsi="Times New Roman" w:cs="Times New Roman"/>
          <w:sz w:val="28"/>
          <w:szCs w:val="28"/>
        </w:rPr>
        <w:t>3</w:t>
      </w:r>
      <w:r w:rsidR="00717D42">
        <w:rPr>
          <w:rFonts w:ascii="Times New Roman" w:hAnsi="Times New Roman" w:cs="Times New Roman"/>
          <w:sz w:val="28"/>
          <w:szCs w:val="28"/>
        </w:rPr>
        <w:t>3</w:t>
      </w:r>
      <w:r w:rsidR="00EB7F7B" w:rsidRPr="00F715F3">
        <w:rPr>
          <w:rFonts w:ascii="Times New Roman" w:hAnsi="Times New Roman" w:cs="Times New Roman"/>
          <w:sz w:val="28"/>
          <w:szCs w:val="28"/>
        </w:rPr>
        <w:t>.</w:t>
      </w:r>
      <w:r w:rsidR="00550553">
        <w:rPr>
          <w:rFonts w:ascii="Times New Roman" w:hAnsi="Times New Roman" w:cs="Times New Roman"/>
          <w:sz w:val="28"/>
          <w:szCs w:val="28"/>
        </w:rPr>
        <w:t> </w:t>
      </w:r>
      <w:r w:rsidR="00921B2A" w:rsidRPr="00F715F3">
        <w:rPr>
          <w:rFonts w:ascii="Times New Roman" w:hAnsi="Times New Roman" w:cs="Times New Roman"/>
          <w:sz w:val="28"/>
          <w:szCs w:val="28"/>
        </w:rPr>
        <w:t>Informācijas sistēmas nodrošinātajā tīmekļa pārlūkprogrammā, lai attēlotu ģeotelpiskās informācijas pamatdatus izvēlētajā atrašanās vietā</w:t>
      </w:r>
      <w:r w:rsidR="006868AD">
        <w:rPr>
          <w:rFonts w:ascii="Times New Roman" w:hAnsi="Times New Roman" w:cs="Times New Roman"/>
          <w:sz w:val="28"/>
          <w:szCs w:val="28"/>
        </w:rPr>
        <w:t>,</w:t>
      </w:r>
      <w:r w:rsidR="00921B2A" w:rsidRPr="00F715F3">
        <w:rPr>
          <w:rFonts w:ascii="Times New Roman" w:hAnsi="Times New Roman" w:cs="Times New Roman"/>
          <w:sz w:val="28"/>
          <w:szCs w:val="28"/>
        </w:rPr>
        <w:t xml:space="preserve"> var izmantot šādus kartogrāfiskos materiālus:</w:t>
      </w:r>
    </w:p>
    <w:p w14:paraId="0ADDC966" w14:textId="34CBABBD" w:rsidR="00EB7F7B" w:rsidRPr="00F715F3" w:rsidRDefault="003D43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17D42">
        <w:rPr>
          <w:rFonts w:ascii="Times New Roman" w:hAnsi="Times New Roman" w:cs="Times New Roman"/>
          <w:sz w:val="28"/>
          <w:szCs w:val="28"/>
        </w:rPr>
        <w:t>3</w:t>
      </w:r>
      <w:r w:rsidR="00EB7F7B" w:rsidRPr="00F715F3">
        <w:rPr>
          <w:rFonts w:ascii="Times New Roman" w:hAnsi="Times New Roman" w:cs="Times New Roman"/>
          <w:sz w:val="28"/>
          <w:szCs w:val="28"/>
        </w:rPr>
        <w:t>.1.</w:t>
      </w:r>
      <w:r w:rsidR="00580A2E"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Ģeotelpisko pamatdatu informācijas sistēmas datus;</w:t>
      </w:r>
    </w:p>
    <w:p w14:paraId="7983F790" w14:textId="0488376C" w:rsidR="00EB7F7B" w:rsidRPr="00F715F3" w:rsidRDefault="003D43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17D42">
        <w:rPr>
          <w:rFonts w:ascii="Times New Roman" w:hAnsi="Times New Roman" w:cs="Times New Roman"/>
          <w:sz w:val="28"/>
          <w:szCs w:val="28"/>
        </w:rPr>
        <w:t>3</w:t>
      </w:r>
      <w:r w:rsidR="00EB7F7B" w:rsidRPr="00F715F3">
        <w:rPr>
          <w:rFonts w:ascii="Times New Roman" w:hAnsi="Times New Roman" w:cs="Times New Roman"/>
          <w:sz w:val="28"/>
          <w:szCs w:val="28"/>
        </w:rPr>
        <w:t>.2.</w:t>
      </w:r>
      <w:r w:rsidR="00580A2E"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Valsts adrešu reģistra informācijas sistēmas administratīvo teritoriju un to teritoriālo vienību robežu datus;</w:t>
      </w:r>
    </w:p>
    <w:p w14:paraId="56BD4147" w14:textId="78C2E1D4" w:rsidR="00EB7F7B" w:rsidRPr="00F715F3" w:rsidRDefault="003D43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17D42">
        <w:rPr>
          <w:rFonts w:ascii="Times New Roman" w:hAnsi="Times New Roman" w:cs="Times New Roman"/>
          <w:sz w:val="28"/>
          <w:szCs w:val="28"/>
        </w:rPr>
        <w:t>3</w:t>
      </w:r>
      <w:r w:rsidR="00EB7F7B" w:rsidRPr="00F715F3">
        <w:rPr>
          <w:rFonts w:ascii="Times New Roman" w:hAnsi="Times New Roman" w:cs="Times New Roman"/>
          <w:sz w:val="28"/>
          <w:szCs w:val="28"/>
        </w:rPr>
        <w:t>.3.</w:t>
      </w:r>
      <w:r w:rsidR="00580A2E"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Kadastra informācijas sistēmas datus;</w:t>
      </w:r>
    </w:p>
    <w:p w14:paraId="357E2546" w14:textId="675E79AD" w:rsidR="00EB7F7B" w:rsidRDefault="003D4385" w:rsidP="0021511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17D42">
        <w:rPr>
          <w:rFonts w:ascii="Times New Roman" w:hAnsi="Times New Roman" w:cs="Times New Roman"/>
          <w:sz w:val="28"/>
          <w:szCs w:val="28"/>
        </w:rPr>
        <w:t>3</w:t>
      </w:r>
      <w:r w:rsidR="00EB7F7B" w:rsidRPr="00F715F3">
        <w:rPr>
          <w:rFonts w:ascii="Times New Roman" w:hAnsi="Times New Roman" w:cs="Times New Roman"/>
          <w:sz w:val="28"/>
          <w:szCs w:val="28"/>
        </w:rPr>
        <w:t>.4.</w:t>
      </w:r>
      <w:r w:rsidR="00580A2E"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Augstas detalizācijas topogrāfiskās informācijas centrālās datubāzes datus.</w:t>
      </w:r>
    </w:p>
    <w:p w14:paraId="5497F0F1" w14:textId="77777777" w:rsidR="00550553" w:rsidRDefault="00550553" w:rsidP="0021511E">
      <w:pPr>
        <w:shd w:val="clear" w:color="auto" w:fill="FFFFFF"/>
        <w:spacing w:after="0" w:line="240" w:lineRule="auto"/>
        <w:ind w:firstLine="709"/>
        <w:jc w:val="both"/>
        <w:rPr>
          <w:rFonts w:ascii="Times New Roman" w:hAnsi="Times New Roman" w:cs="Times New Roman"/>
          <w:sz w:val="28"/>
          <w:szCs w:val="28"/>
        </w:rPr>
      </w:pPr>
    </w:p>
    <w:p w14:paraId="464CCD8F" w14:textId="3F7F3FE1" w:rsidR="00EB7F7B" w:rsidRPr="00F715F3" w:rsidRDefault="00EB7F7B" w:rsidP="0021511E">
      <w:pPr>
        <w:shd w:val="clear" w:color="auto" w:fill="FFFFFF"/>
        <w:spacing w:after="0" w:line="240" w:lineRule="auto"/>
        <w:jc w:val="center"/>
        <w:rPr>
          <w:rFonts w:ascii="Times New Roman" w:hAnsi="Times New Roman" w:cs="Times New Roman"/>
          <w:b/>
          <w:sz w:val="28"/>
          <w:szCs w:val="28"/>
        </w:rPr>
      </w:pPr>
      <w:bookmarkStart w:id="91" w:name="n6"/>
      <w:bookmarkStart w:id="92" w:name="n-506658"/>
      <w:bookmarkStart w:id="93" w:name="p35"/>
      <w:bookmarkStart w:id="94" w:name="p-506657"/>
      <w:bookmarkEnd w:id="91"/>
      <w:bookmarkEnd w:id="92"/>
      <w:bookmarkEnd w:id="93"/>
      <w:bookmarkEnd w:id="94"/>
      <w:r w:rsidRPr="00F715F3">
        <w:rPr>
          <w:rFonts w:ascii="Times New Roman" w:hAnsi="Times New Roman" w:cs="Times New Roman"/>
          <w:b/>
          <w:sz w:val="28"/>
          <w:szCs w:val="28"/>
        </w:rPr>
        <w:t>VI</w:t>
      </w:r>
      <w:r w:rsidR="00520F1D" w:rsidRPr="00F715F3">
        <w:rPr>
          <w:rFonts w:ascii="Times New Roman" w:hAnsi="Times New Roman" w:cs="Times New Roman"/>
          <w:b/>
          <w:sz w:val="28"/>
          <w:szCs w:val="28"/>
        </w:rPr>
        <w:t>I</w:t>
      </w:r>
      <w:r w:rsidRPr="00F715F3">
        <w:rPr>
          <w:rFonts w:ascii="Times New Roman" w:hAnsi="Times New Roman" w:cs="Times New Roman"/>
          <w:b/>
          <w:sz w:val="28"/>
          <w:szCs w:val="28"/>
        </w:rPr>
        <w:t>.</w:t>
      </w:r>
      <w:r w:rsidR="00580A2E" w:rsidRPr="00F715F3">
        <w:rPr>
          <w:rFonts w:ascii="Times New Roman" w:eastAsia="Times New Roman" w:hAnsi="Times New Roman" w:cs="Times New Roman"/>
          <w:b/>
          <w:bCs/>
          <w:sz w:val="28"/>
          <w:szCs w:val="28"/>
          <w:lang w:eastAsia="lv-LV"/>
        </w:rPr>
        <w:t> </w:t>
      </w:r>
      <w:r w:rsidRPr="00F715F3">
        <w:rPr>
          <w:rFonts w:ascii="Times New Roman" w:hAnsi="Times New Roman" w:cs="Times New Roman"/>
          <w:b/>
          <w:sz w:val="28"/>
          <w:szCs w:val="28"/>
        </w:rPr>
        <w:t>Noslēguma jautājumi</w:t>
      </w:r>
    </w:p>
    <w:p w14:paraId="242EE20E" w14:textId="77777777" w:rsidR="0087194D" w:rsidRPr="00D7311A" w:rsidRDefault="0087194D" w:rsidP="0021511E">
      <w:pPr>
        <w:shd w:val="clear" w:color="auto" w:fill="FFFFFF"/>
        <w:spacing w:after="0" w:line="240" w:lineRule="auto"/>
        <w:ind w:firstLine="709"/>
        <w:jc w:val="both"/>
        <w:rPr>
          <w:rFonts w:ascii="Times New Roman" w:hAnsi="Times New Roman"/>
          <w:sz w:val="28"/>
        </w:rPr>
      </w:pPr>
    </w:p>
    <w:p w14:paraId="5A1E6DF0" w14:textId="2E6EBED6" w:rsidR="00580A2E" w:rsidRPr="00F715F3" w:rsidRDefault="00317E8E" w:rsidP="0021511E">
      <w:pPr>
        <w:spacing w:after="0" w:line="240" w:lineRule="auto"/>
        <w:ind w:firstLine="709"/>
        <w:jc w:val="both"/>
        <w:rPr>
          <w:rFonts w:ascii="Times New Roman" w:eastAsia="Times New Roman" w:hAnsi="Times New Roman" w:cs="Times New Roman"/>
          <w:sz w:val="28"/>
          <w:szCs w:val="28"/>
          <w:lang w:eastAsia="lv-LV"/>
        </w:rPr>
      </w:pPr>
      <w:bookmarkStart w:id="95" w:name="p36"/>
      <w:bookmarkStart w:id="96" w:name="p-506659"/>
      <w:bookmarkEnd w:id="95"/>
      <w:bookmarkEnd w:id="96"/>
      <w:r>
        <w:rPr>
          <w:rFonts w:ascii="Times New Roman" w:hAnsi="Times New Roman" w:cs="Times New Roman"/>
          <w:sz w:val="28"/>
          <w:szCs w:val="28"/>
        </w:rPr>
        <w:t>3</w:t>
      </w:r>
      <w:r w:rsidR="00717D42">
        <w:rPr>
          <w:rFonts w:ascii="Times New Roman" w:hAnsi="Times New Roman" w:cs="Times New Roman"/>
          <w:sz w:val="28"/>
          <w:szCs w:val="28"/>
        </w:rPr>
        <w:t>4</w:t>
      </w:r>
      <w:r w:rsidR="00EB7F7B" w:rsidRPr="00F715F3">
        <w:rPr>
          <w:rFonts w:ascii="Times New Roman" w:hAnsi="Times New Roman" w:cs="Times New Roman"/>
          <w:sz w:val="28"/>
          <w:szCs w:val="28"/>
        </w:rPr>
        <w:t>.</w:t>
      </w:r>
      <w:r w:rsidR="000C552A" w:rsidRPr="00F715F3">
        <w:rPr>
          <w:rFonts w:ascii="Times New Roman" w:eastAsia="Times New Roman" w:hAnsi="Times New Roman" w:cs="Times New Roman"/>
          <w:sz w:val="28"/>
          <w:szCs w:val="28"/>
          <w:lang w:eastAsia="lv-LV"/>
        </w:rPr>
        <w:t> </w:t>
      </w:r>
      <w:r w:rsidR="00EB7F7B" w:rsidRPr="00F715F3">
        <w:rPr>
          <w:rFonts w:ascii="Times New Roman" w:hAnsi="Times New Roman" w:cs="Times New Roman"/>
          <w:sz w:val="28"/>
          <w:szCs w:val="28"/>
        </w:rPr>
        <w:t xml:space="preserve">Atzīt par spēku </w:t>
      </w:r>
      <w:r w:rsidR="006C00D2" w:rsidRPr="00F715F3">
        <w:rPr>
          <w:rFonts w:ascii="Times New Roman" w:hAnsi="Times New Roman" w:cs="Times New Roman"/>
          <w:sz w:val="28"/>
          <w:szCs w:val="28"/>
        </w:rPr>
        <w:t>zaudējuš</w:t>
      </w:r>
      <w:r w:rsidR="0087194D" w:rsidRPr="00F715F3">
        <w:rPr>
          <w:rFonts w:ascii="Times New Roman" w:hAnsi="Times New Roman" w:cs="Times New Roman"/>
          <w:sz w:val="28"/>
          <w:szCs w:val="28"/>
        </w:rPr>
        <w:t>iem</w:t>
      </w:r>
      <w:r w:rsidR="00EB7F7B" w:rsidRPr="00F715F3">
        <w:rPr>
          <w:rFonts w:ascii="Times New Roman" w:hAnsi="Times New Roman" w:cs="Times New Roman"/>
          <w:sz w:val="28"/>
          <w:szCs w:val="28"/>
        </w:rPr>
        <w:t xml:space="preserve"> Ministru kabineta </w:t>
      </w:r>
      <w:r w:rsidR="00C84126" w:rsidRPr="00F715F3">
        <w:rPr>
          <w:rFonts w:ascii="Times New Roman" w:hAnsi="Times New Roman" w:cs="Times New Roman"/>
          <w:sz w:val="28"/>
          <w:szCs w:val="28"/>
        </w:rPr>
        <w:t>2014.</w:t>
      </w:r>
      <w:r w:rsidR="00580A2E" w:rsidRPr="00F715F3">
        <w:rPr>
          <w:rFonts w:ascii="Times New Roman" w:hAnsi="Times New Roman" w:cs="Times New Roman"/>
          <w:sz w:val="28"/>
          <w:szCs w:val="28"/>
        </w:rPr>
        <w:t> </w:t>
      </w:r>
      <w:r w:rsidR="00EB7F7B" w:rsidRPr="00F715F3">
        <w:rPr>
          <w:rFonts w:ascii="Times New Roman" w:hAnsi="Times New Roman" w:cs="Times New Roman"/>
          <w:sz w:val="28"/>
          <w:szCs w:val="28"/>
        </w:rPr>
        <w:t xml:space="preserve">gada </w:t>
      </w:r>
      <w:r w:rsidR="00C84126" w:rsidRPr="00F715F3">
        <w:rPr>
          <w:rFonts w:ascii="Times New Roman" w:hAnsi="Times New Roman" w:cs="Times New Roman"/>
          <w:sz w:val="28"/>
          <w:szCs w:val="28"/>
        </w:rPr>
        <w:t>4.</w:t>
      </w:r>
      <w:r w:rsidR="00580A2E" w:rsidRPr="00F715F3">
        <w:rPr>
          <w:rFonts w:ascii="Times New Roman" w:hAnsi="Times New Roman" w:cs="Times New Roman"/>
          <w:sz w:val="28"/>
          <w:szCs w:val="28"/>
        </w:rPr>
        <w:t> </w:t>
      </w:r>
      <w:r w:rsidR="00C84126" w:rsidRPr="00F715F3">
        <w:rPr>
          <w:rFonts w:ascii="Times New Roman" w:hAnsi="Times New Roman" w:cs="Times New Roman"/>
          <w:sz w:val="28"/>
          <w:szCs w:val="28"/>
        </w:rPr>
        <w:t>februāra</w:t>
      </w:r>
      <w:r w:rsidR="00EB7F7B" w:rsidRPr="00F715F3">
        <w:rPr>
          <w:rFonts w:ascii="Times New Roman" w:hAnsi="Times New Roman" w:cs="Times New Roman"/>
          <w:sz w:val="28"/>
          <w:szCs w:val="28"/>
        </w:rPr>
        <w:t xml:space="preserve"> noteikumus Nr.</w:t>
      </w:r>
      <w:r w:rsidR="00580A2E" w:rsidRPr="00F715F3">
        <w:rPr>
          <w:rFonts w:ascii="Times New Roman" w:eastAsia="Times New Roman" w:hAnsi="Times New Roman" w:cs="Times New Roman"/>
          <w:sz w:val="28"/>
          <w:szCs w:val="28"/>
          <w:lang w:eastAsia="lv-LV"/>
        </w:rPr>
        <w:t> </w:t>
      </w:r>
      <w:r w:rsidR="00C84126" w:rsidRPr="00F715F3">
        <w:rPr>
          <w:rFonts w:ascii="Times New Roman" w:hAnsi="Times New Roman" w:cs="Times New Roman"/>
          <w:sz w:val="28"/>
          <w:szCs w:val="28"/>
        </w:rPr>
        <w:t>61</w:t>
      </w:r>
      <w:r w:rsidR="00EB7F7B" w:rsidRPr="00F715F3">
        <w:rPr>
          <w:rFonts w:ascii="Times New Roman" w:hAnsi="Times New Roman" w:cs="Times New Roman"/>
          <w:sz w:val="28"/>
          <w:szCs w:val="28"/>
        </w:rPr>
        <w:t xml:space="preserve"> </w:t>
      </w:r>
      <w:r w:rsidR="00EB7F7B" w:rsidRPr="00F715F3">
        <w:rPr>
          <w:rFonts w:ascii="Times New Roman" w:eastAsia="Times New Roman" w:hAnsi="Times New Roman" w:cs="Times New Roman"/>
          <w:sz w:val="28"/>
          <w:szCs w:val="28"/>
          <w:lang w:eastAsia="lv-LV"/>
        </w:rPr>
        <w:t>"</w:t>
      </w:r>
      <w:r w:rsidR="00580A2E" w:rsidRPr="00F715F3">
        <w:rPr>
          <w:rFonts w:ascii="Times New Roman" w:eastAsia="Times New Roman" w:hAnsi="Times New Roman" w:cs="Times New Roman"/>
          <w:sz w:val="28"/>
          <w:szCs w:val="28"/>
          <w:lang w:eastAsia="lv-LV"/>
        </w:rPr>
        <w:t>Noteikumi</w:t>
      </w:r>
      <w:r w:rsidR="00580A2E" w:rsidRPr="00F715F3">
        <w:rPr>
          <w:rFonts w:ascii="Times New Roman" w:hAnsi="Times New Roman" w:cs="Times New Roman"/>
          <w:sz w:val="28"/>
          <w:szCs w:val="28"/>
        </w:rPr>
        <w:t xml:space="preserve"> par Apgrūtināto teritoriju </w:t>
      </w:r>
      <w:r w:rsidR="00580A2E" w:rsidRPr="00F715F3">
        <w:rPr>
          <w:rFonts w:ascii="Times New Roman" w:eastAsia="Times New Roman" w:hAnsi="Times New Roman" w:cs="Times New Roman"/>
          <w:sz w:val="28"/>
          <w:szCs w:val="28"/>
          <w:lang w:eastAsia="lv-LV"/>
        </w:rPr>
        <w:t xml:space="preserve">informācijas </w:t>
      </w:r>
      <w:r w:rsidR="00580A2E" w:rsidRPr="00F715F3">
        <w:rPr>
          <w:rFonts w:ascii="Times New Roman" w:hAnsi="Times New Roman" w:cs="Times New Roman"/>
          <w:sz w:val="28"/>
          <w:szCs w:val="28"/>
        </w:rPr>
        <w:t xml:space="preserve">sistēmas izveidi un uzturēšanu un apgrūtināto teritoriju un nekustamā īpašuma objekta apgrūtinājumu </w:t>
      </w:r>
      <w:r w:rsidR="00580A2E" w:rsidRPr="00F715F3">
        <w:rPr>
          <w:rFonts w:ascii="Times New Roman" w:eastAsia="Times New Roman" w:hAnsi="Times New Roman" w:cs="Times New Roman"/>
          <w:sz w:val="28"/>
          <w:szCs w:val="28"/>
          <w:lang w:eastAsia="lv-LV"/>
        </w:rPr>
        <w:t>klasifikatoru</w:t>
      </w:r>
      <w:r w:rsidR="00660852" w:rsidRPr="00F715F3">
        <w:rPr>
          <w:rFonts w:ascii="Times New Roman" w:hAnsi="Times New Roman" w:cs="Times New Roman"/>
          <w:sz w:val="28"/>
          <w:szCs w:val="28"/>
        </w:rPr>
        <w:t>"</w:t>
      </w:r>
      <w:r w:rsidR="00EB7F7B" w:rsidRPr="00F715F3">
        <w:rPr>
          <w:rFonts w:ascii="Times New Roman" w:hAnsi="Times New Roman" w:cs="Times New Roman"/>
          <w:sz w:val="28"/>
          <w:szCs w:val="28"/>
        </w:rPr>
        <w:t xml:space="preserve"> (Latvijas Vēstnesis, </w:t>
      </w:r>
      <w:bookmarkStart w:id="97" w:name="p37"/>
      <w:bookmarkStart w:id="98" w:name="p-506660"/>
      <w:bookmarkStart w:id="99" w:name="p38"/>
      <w:bookmarkStart w:id="100" w:name="p-506662"/>
      <w:bookmarkEnd w:id="97"/>
      <w:bookmarkEnd w:id="98"/>
      <w:bookmarkEnd w:id="99"/>
      <w:bookmarkEnd w:id="100"/>
      <w:r w:rsidR="00580A2E" w:rsidRPr="00F715F3">
        <w:rPr>
          <w:rFonts w:ascii="Times New Roman" w:hAnsi="Times New Roman" w:cs="Times New Roman"/>
          <w:sz w:val="28"/>
          <w:szCs w:val="28"/>
        </w:rPr>
        <w:t>2014, 31. nr.).</w:t>
      </w:r>
    </w:p>
    <w:p w14:paraId="706D333B" w14:textId="77777777" w:rsidR="00B863A7" w:rsidRPr="00D7311A" w:rsidRDefault="00B863A7" w:rsidP="0021511E">
      <w:pPr>
        <w:spacing w:after="0" w:line="240" w:lineRule="auto"/>
        <w:ind w:firstLine="709"/>
        <w:jc w:val="both"/>
        <w:rPr>
          <w:rFonts w:ascii="Times New Roman" w:hAnsi="Times New Roman"/>
          <w:sz w:val="28"/>
          <w:highlight w:val="yellow"/>
        </w:rPr>
      </w:pPr>
    </w:p>
    <w:p w14:paraId="5A101F30" w14:textId="699BDB2D" w:rsidR="00A137C3" w:rsidRPr="00F715F3" w:rsidRDefault="00317E8E" w:rsidP="0021511E">
      <w:pPr>
        <w:spacing w:after="0" w:line="240" w:lineRule="auto"/>
        <w:ind w:firstLine="709"/>
        <w:jc w:val="both"/>
        <w:rPr>
          <w:rFonts w:ascii="Times New Roman" w:hAnsi="Times New Roman" w:cs="Times New Roman"/>
          <w:sz w:val="28"/>
          <w:szCs w:val="28"/>
        </w:rPr>
      </w:pPr>
      <w:bookmarkStart w:id="101" w:name="p40"/>
      <w:bookmarkStart w:id="102" w:name="p41"/>
      <w:bookmarkStart w:id="103" w:name="p39"/>
      <w:bookmarkEnd w:id="101"/>
      <w:bookmarkEnd w:id="102"/>
      <w:bookmarkEnd w:id="103"/>
      <w:r>
        <w:rPr>
          <w:rFonts w:ascii="Times New Roman" w:hAnsi="Times New Roman" w:cs="Times New Roman"/>
          <w:sz w:val="28"/>
          <w:szCs w:val="28"/>
        </w:rPr>
        <w:lastRenderedPageBreak/>
        <w:t>3</w:t>
      </w:r>
      <w:r w:rsidR="00717D42">
        <w:rPr>
          <w:rFonts w:ascii="Times New Roman" w:hAnsi="Times New Roman" w:cs="Times New Roman"/>
          <w:sz w:val="28"/>
          <w:szCs w:val="28"/>
        </w:rPr>
        <w:t>5</w:t>
      </w:r>
      <w:r w:rsidR="00A137C3" w:rsidRPr="00F715F3">
        <w:rPr>
          <w:rFonts w:ascii="Times New Roman" w:hAnsi="Times New Roman" w:cs="Times New Roman"/>
          <w:sz w:val="28"/>
          <w:szCs w:val="28"/>
        </w:rPr>
        <w:t>.</w:t>
      </w:r>
      <w:r w:rsidR="004A0E24" w:rsidRPr="00F715F3">
        <w:rPr>
          <w:rFonts w:ascii="Times New Roman" w:hAnsi="Times New Roman" w:cs="Times New Roman"/>
          <w:sz w:val="28"/>
          <w:szCs w:val="28"/>
        </w:rPr>
        <w:t> </w:t>
      </w:r>
      <w:r w:rsidR="00A137C3" w:rsidRPr="00F715F3">
        <w:rPr>
          <w:rFonts w:ascii="Times New Roman" w:hAnsi="Times New Roman" w:cs="Times New Roman"/>
          <w:sz w:val="28"/>
          <w:szCs w:val="28"/>
        </w:rPr>
        <w:t xml:space="preserve">Divu mēnešu laikā no šo noteikumu spēkā stāšanās Kadastra informācijas sistēmā dzēš </w:t>
      </w:r>
      <w:r w:rsidR="0005423C" w:rsidRPr="00F715F3">
        <w:rPr>
          <w:rFonts w:ascii="Times New Roman" w:hAnsi="Times New Roman" w:cs="Times New Roman"/>
          <w:sz w:val="28"/>
          <w:szCs w:val="28"/>
        </w:rPr>
        <w:t>nekustamā</w:t>
      </w:r>
      <w:r w:rsidR="00A137C3" w:rsidRPr="00F715F3">
        <w:rPr>
          <w:rFonts w:ascii="Times New Roman" w:hAnsi="Times New Roman" w:cs="Times New Roman"/>
          <w:sz w:val="28"/>
          <w:szCs w:val="28"/>
        </w:rPr>
        <w:t xml:space="preserve"> īpašuma </w:t>
      </w:r>
      <w:r w:rsidR="0005423C" w:rsidRPr="00F715F3">
        <w:rPr>
          <w:rFonts w:ascii="Times New Roman" w:hAnsi="Times New Roman" w:cs="Times New Roman"/>
          <w:sz w:val="28"/>
          <w:szCs w:val="28"/>
        </w:rPr>
        <w:t>objekta</w:t>
      </w:r>
      <w:r w:rsidR="00A137C3" w:rsidRPr="00F715F3">
        <w:rPr>
          <w:rFonts w:ascii="Times New Roman" w:hAnsi="Times New Roman" w:cs="Times New Roman"/>
          <w:sz w:val="28"/>
          <w:szCs w:val="28"/>
        </w:rPr>
        <w:t xml:space="preserve"> apgrūtinājumu 7316020100 </w:t>
      </w:r>
      <w:r w:rsidR="004A0E24" w:rsidRPr="00F715F3">
        <w:rPr>
          <w:rFonts w:ascii="Times New Roman" w:hAnsi="Times New Roman" w:cs="Times New Roman"/>
          <w:sz w:val="28"/>
          <w:szCs w:val="28"/>
        </w:rPr>
        <w:t>–</w:t>
      </w:r>
      <w:r w:rsidR="00A137C3" w:rsidRPr="00F715F3">
        <w:rPr>
          <w:rFonts w:ascii="Times New Roman" w:hAnsi="Times New Roman" w:cs="Times New Roman"/>
          <w:sz w:val="28"/>
          <w:szCs w:val="28"/>
        </w:rPr>
        <w:t xml:space="preserve"> zemes īpašniekam nepiederoša būve vai būves daļa</w:t>
      </w:r>
      <w:r w:rsidR="00D578E0">
        <w:rPr>
          <w:rFonts w:ascii="Times New Roman" w:hAnsi="Times New Roman" w:cs="Times New Roman"/>
          <w:sz w:val="28"/>
          <w:szCs w:val="28"/>
        </w:rPr>
        <w:t>, 7312081000 – ekspluatācijas aizsargjoslas teritorija ap automobiļu gāzes uzpildes staciju (AGUS) un 7312081200 – ekspluatācijas aizsargjoslas teritorija ap sašķidrinātās ogļūdeņražu gāzes balonu noliktavu un tirdzniecības punktu</w:t>
      </w:r>
      <w:r w:rsidR="00A137C3" w:rsidRPr="00F715F3">
        <w:rPr>
          <w:rFonts w:ascii="Times New Roman" w:hAnsi="Times New Roman" w:cs="Times New Roman"/>
          <w:sz w:val="28"/>
          <w:szCs w:val="28"/>
        </w:rPr>
        <w:t>.</w:t>
      </w:r>
    </w:p>
    <w:p w14:paraId="49A6E822" w14:textId="77777777" w:rsidR="00AC5586" w:rsidRPr="00F715F3" w:rsidRDefault="00AC5586" w:rsidP="0021511E">
      <w:pPr>
        <w:spacing w:after="0" w:line="240" w:lineRule="auto"/>
        <w:jc w:val="both"/>
        <w:rPr>
          <w:rFonts w:ascii="Times New Roman" w:eastAsia="Times New Roman" w:hAnsi="Times New Roman" w:cs="Times New Roman"/>
          <w:sz w:val="28"/>
          <w:szCs w:val="28"/>
          <w:lang w:eastAsia="lv-LV"/>
        </w:rPr>
      </w:pPr>
    </w:p>
    <w:p w14:paraId="23244A3A" w14:textId="77777777" w:rsidR="00AC5586" w:rsidRPr="00F715F3" w:rsidRDefault="00AC5586" w:rsidP="0021511E">
      <w:pPr>
        <w:spacing w:after="0" w:line="240" w:lineRule="auto"/>
        <w:rPr>
          <w:rFonts w:ascii="Times New Roman" w:eastAsia="Times New Roman" w:hAnsi="Times New Roman" w:cs="Times New Roman"/>
          <w:sz w:val="28"/>
          <w:szCs w:val="28"/>
          <w:lang w:eastAsia="lv-LV"/>
        </w:rPr>
      </w:pPr>
    </w:p>
    <w:p w14:paraId="42405FCC" w14:textId="77777777" w:rsidR="00AC5586" w:rsidRPr="00F715F3" w:rsidRDefault="00AC5586" w:rsidP="0021511E">
      <w:pPr>
        <w:tabs>
          <w:tab w:val="right" w:pos="9074"/>
        </w:tabs>
        <w:spacing w:after="0" w:line="240" w:lineRule="auto"/>
        <w:rPr>
          <w:rFonts w:ascii="Times New Roman" w:eastAsia="Times New Roman" w:hAnsi="Times New Roman" w:cs="Times New Roman"/>
          <w:sz w:val="28"/>
          <w:szCs w:val="28"/>
          <w:lang w:eastAsia="lv-LV"/>
        </w:rPr>
      </w:pPr>
      <w:r w:rsidRPr="00F715F3">
        <w:rPr>
          <w:rFonts w:ascii="Times New Roman" w:hAnsi="Times New Roman" w:cs="Times New Roman"/>
          <w:sz w:val="28"/>
          <w:szCs w:val="28"/>
        </w:rPr>
        <w:t xml:space="preserve">Ministru </w:t>
      </w:r>
      <w:r w:rsidRPr="00F715F3">
        <w:rPr>
          <w:rFonts w:ascii="Times New Roman" w:eastAsia="Times New Roman" w:hAnsi="Times New Roman" w:cs="Times New Roman"/>
          <w:sz w:val="28"/>
          <w:szCs w:val="28"/>
          <w:lang w:eastAsia="lv-LV"/>
        </w:rPr>
        <w:t>prezidents</w:t>
      </w:r>
      <w:r w:rsidRPr="00F715F3">
        <w:rPr>
          <w:rFonts w:ascii="Times New Roman" w:eastAsia="Times New Roman" w:hAnsi="Times New Roman" w:cs="Times New Roman"/>
          <w:sz w:val="28"/>
          <w:szCs w:val="28"/>
          <w:lang w:eastAsia="lv-LV"/>
        </w:rPr>
        <w:tab/>
        <w:t>Arturs Krišjānis Kariņš</w:t>
      </w:r>
    </w:p>
    <w:p w14:paraId="3AA7EEF3" w14:textId="77777777" w:rsidR="00AC5586" w:rsidRPr="00F715F3" w:rsidRDefault="00AC5586" w:rsidP="0021511E">
      <w:pPr>
        <w:spacing w:after="0" w:line="240" w:lineRule="auto"/>
        <w:rPr>
          <w:rFonts w:ascii="Times New Roman" w:eastAsia="Times New Roman" w:hAnsi="Times New Roman" w:cs="Times New Roman"/>
          <w:sz w:val="28"/>
          <w:szCs w:val="28"/>
          <w:lang w:eastAsia="lv-LV"/>
        </w:rPr>
      </w:pPr>
    </w:p>
    <w:p w14:paraId="70FC03C7" w14:textId="58C94647" w:rsidR="00EF0D94" w:rsidRPr="00EF0D94" w:rsidRDefault="00EF0D94" w:rsidP="0021511E">
      <w:pPr>
        <w:tabs>
          <w:tab w:val="right" w:pos="9074"/>
        </w:tabs>
        <w:spacing w:after="0" w:line="240" w:lineRule="auto"/>
        <w:rPr>
          <w:rFonts w:ascii="Times New Roman" w:eastAsia="Times New Roman" w:hAnsi="Times New Roman" w:cs="Times New Roman"/>
          <w:sz w:val="28"/>
          <w:szCs w:val="28"/>
          <w:lang w:eastAsia="lv-LV"/>
        </w:rPr>
      </w:pPr>
      <w:r w:rsidRPr="00EF0D94">
        <w:rPr>
          <w:rFonts w:ascii="Times New Roman" w:eastAsia="Times New Roman" w:hAnsi="Times New Roman" w:cs="Times New Roman"/>
          <w:sz w:val="28"/>
          <w:szCs w:val="28"/>
          <w:lang w:eastAsia="lv-LV"/>
        </w:rPr>
        <w:t>Ministru prezidenta biedrs,</w:t>
      </w:r>
    </w:p>
    <w:p w14:paraId="0F29DB90" w14:textId="77777777" w:rsidR="00EF0D94" w:rsidRPr="00EF0D94" w:rsidRDefault="00EF0D94" w:rsidP="0021511E">
      <w:pPr>
        <w:tabs>
          <w:tab w:val="right" w:pos="9074"/>
        </w:tabs>
        <w:spacing w:after="0" w:line="240" w:lineRule="auto"/>
        <w:rPr>
          <w:rFonts w:ascii="Times New Roman" w:eastAsia="Times New Roman" w:hAnsi="Times New Roman" w:cs="Times New Roman"/>
          <w:sz w:val="28"/>
          <w:szCs w:val="28"/>
          <w:lang w:eastAsia="lv-LV"/>
        </w:rPr>
      </w:pPr>
      <w:r w:rsidRPr="00EF0D94">
        <w:rPr>
          <w:rFonts w:ascii="Times New Roman" w:eastAsia="Times New Roman" w:hAnsi="Times New Roman" w:cs="Times New Roman"/>
          <w:sz w:val="28"/>
          <w:szCs w:val="28"/>
          <w:lang w:eastAsia="lv-LV"/>
        </w:rPr>
        <w:t>tieslietu ministrs</w:t>
      </w:r>
      <w:r w:rsidRPr="00EF0D94">
        <w:rPr>
          <w:rFonts w:ascii="Times New Roman" w:eastAsia="Times New Roman" w:hAnsi="Times New Roman" w:cs="Times New Roman"/>
          <w:sz w:val="28"/>
          <w:szCs w:val="28"/>
          <w:lang w:eastAsia="lv-LV"/>
        </w:rPr>
        <w:tab/>
        <w:t>Jānis Bordāns</w:t>
      </w:r>
    </w:p>
    <w:p w14:paraId="656590AA" w14:textId="77777777" w:rsidR="00AC5586" w:rsidRPr="00F715F3" w:rsidRDefault="00AC5586" w:rsidP="0021511E">
      <w:pPr>
        <w:spacing w:after="0" w:line="240" w:lineRule="auto"/>
        <w:jc w:val="both"/>
        <w:rPr>
          <w:rFonts w:ascii="Times New Roman" w:eastAsia="Times New Roman" w:hAnsi="Times New Roman" w:cs="Times New Roman"/>
          <w:sz w:val="28"/>
          <w:szCs w:val="28"/>
        </w:rPr>
      </w:pPr>
    </w:p>
    <w:p w14:paraId="046BBE5A" w14:textId="77777777" w:rsidR="00AC5586" w:rsidRPr="00F715F3" w:rsidRDefault="00AC5586" w:rsidP="0021511E">
      <w:pPr>
        <w:spacing w:after="0" w:line="240" w:lineRule="auto"/>
        <w:jc w:val="both"/>
        <w:rPr>
          <w:rFonts w:ascii="Times New Roman" w:eastAsia="Times New Roman" w:hAnsi="Times New Roman" w:cs="Times New Roman"/>
          <w:sz w:val="28"/>
          <w:szCs w:val="28"/>
        </w:rPr>
      </w:pPr>
      <w:r w:rsidRPr="00F715F3">
        <w:rPr>
          <w:rFonts w:ascii="Times New Roman" w:eastAsia="Times New Roman" w:hAnsi="Times New Roman" w:cs="Times New Roman"/>
          <w:sz w:val="28"/>
          <w:szCs w:val="28"/>
        </w:rPr>
        <w:t>Iesniedzējs:</w:t>
      </w:r>
    </w:p>
    <w:p w14:paraId="34722816" w14:textId="77777777" w:rsidR="00AC5586" w:rsidRPr="00F715F3" w:rsidRDefault="00AC5586" w:rsidP="0021511E">
      <w:pPr>
        <w:spacing w:after="0" w:line="240" w:lineRule="auto"/>
        <w:jc w:val="both"/>
        <w:rPr>
          <w:rFonts w:ascii="Times New Roman" w:eastAsia="Times New Roman" w:hAnsi="Times New Roman" w:cs="Times New Roman"/>
          <w:sz w:val="28"/>
          <w:szCs w:val="28"/>
        </w:rPr>
      </w:pPr>
      <w:r w:rsidRPr="00F715F3">
        <w:rPr>
          <w:rFonts w:ascii="Times New Roman" w:eastAsia="Times New Roman" w:hAnsi="Times New Roman" w:cs="Times New Roman"/>
          <w:sz w:val="28"/>
          <w:szCs w:val="28"/>
        </w:rPr>
        <w:t>Tieslietu ministrijas</w:t>
      </w:r>
    </w:p>
    <w:p w14:paraId="0996A0E8" w14:textId="1019AC68" w:rsidR="0005423C" w:rsidRPr="00F715F3" w:rsidRDefault="00AC5586" w:rsidP="0021511E">
      <w:pPr>
        <w:tabs>
          <w:tab w:val="right" w:pos="9074"/>
        </w:tabs>
        <w:spacing w:after="0" w:line="240" w:lineRule="auto"/>
        <w:rPr>
          <w:rFonts w:ascii="Times New Roman" w:eastAsia="Times New Roman" w:hAnsi="Times New Roman" w:cs="Times New Roman"/>
          <w:sz w:val="28"/>
          <w:szCs w:val="28"/>
          <w:lang w:eastAsia="lv-LV"/>
        </w:rPr>
      </w:pPr>
      <w:r w:rsidRPr="00F715F3">
        <w:rPr>
          <w:rFonts w:ascii="Times New Roman" w:eastAsia="Times New Roman" w:hAnsi="Times New Roman" w:cs="Times New Roman"/>
          <w:sz w:val="28"/>
          <w:szCs w:val="28"/>
          <w:lang w:eastAsia="lv-LV"/>
        </w:rPr>
        <w:t>valsts sekretārs</w:t>
      </w:r>
      <w:r w:rsidRPr="00F715F3">
        <w:rPr>
          <w:rFonts w:ascii="Times New Roman" w:eastAsia="Times New Roman" w:hAnsi="Times New Roman" w:cs="Times New Roman"/>
          <w:sz w:val="28"/>
          <w:szCs w:val="28"/>
          <w:lang w:eastAsia="lv-LV"/>
        </w:rPr>
        <w:tab/>
        <w:t>Raivis Kronbergs</w:t>
      </w:r>
    </w:p>
    <w:sectPr w:rsidR="0005423C" w:rsidRPr="00F715F3" w:rsidSect="004F74DB">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CF032" w14:textId="77777777" w:rsidR="006C514D" w:rsidRDefault="006C514D" w:rsidP="001B2032">
      <w:pPr>
        <w:spacing w:after="0" w:line="240" w:lineRule="auto"/>
      </w:pPr>
      <w:r>
        <w:separator/>
      </w:r>
    </w:p>
  </w:endnote>
  <w:endnote w:type="continuationSeparator" w:id="0">
    <w:p w14:paraId="626C8A9F" w14:textId="77777777" w:rsidR="006C514D" w:rsidRDefault="006C514D" w:rsidP="001B2032">
      <w:pPr>
        <w:spacing w:after="0" w:line="240" w:lineRule="auto"/>
      </w:pPr>
      <w:r>
        <w:continuationSeparator/>
      </w:r>
    </w:p>
  </w:endnote>
  <w:endnote w:type="continuationNotice" w:id="1">
    <w:p w14:paraId="4BD6EF3C" w14:textId="77777777" w:rsidR="006C514D" w:rsidRDefault="006C5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altName w:val="MS Gothic"/>
    <w:charset w:val="80"/>
    <w:family w:val="roman"/>
    <w:pitch w:val="variable"/>
    <w:sig w:usb0="00000000" w:usb1="500078FF" w:usb2="00000021" w:usb3="00000000" w:csb0="000001BF" w:csb1="00000000"/>
  </w:font>
  <w:font w:name="WenQuanYi Micro Hei">
    <w:altName w:val="MS Gothic"/>
    <w:charset w:val="80"/>
    <w:family w:val="auto"/>
    <w:pitch w:val="variable"/>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2F13" w14:textId="42671BE0" w:rsidR="00630E38" w:rsidRPr="005A1E6D" w:rsidRDefault="00630E38" w:rsidP="004F74DB">
    <w:pPr>
      <w:tabs>
        <w:tab w:val="center" w:pos="4153"/>
        <w:tab w:val="right" w:pos="8306"/>
      </w:tabs>
      <w:spacing w:after="0" w:line="240" w:lineRule="auto"/>
      <w:rPr>
        <w:rFonts w:ascii="Times New Roman" w:hAnsi="Times New Roman"/>
        <w:sz w:val="20"/>
      </w:rPr>
    </w:pPr>
    <w:r w:rsidRPr="001B2032">
      <w:rPr>
        <w:rFonts w:ascii="Times New Roman" w:eastAsia="Times New Roman" w:hAnsi="Times New Roman" w:cs="Times New Roman"/>
        <w:sz w:val="20"/>
        <w:szCs w:val="20"/>
        <w:lang w:eastAsia="lv-LV"/>
      </w:rPr>
      <w:fldChar w:fldCharType="begin"/>
    </w:r>
    <w:r w:rsidRPr="001B2032">
      <w:rPr>
        <w:rFonts w:ascii="Times New Roman" w:eastAsia="Times New Roman" w:hAnsi="Times New Roman" w:cs="Times New Roman"/>
        <w:sz w:val="20"/>
        <w:szCs w:val="20"/>
        <w:lang w:eastAsia="lv-LV"/>
      </w:rPr>
      <w:instrText xml:space="preserve"> FILENAME   \* MERGEFORMAT </w:instrText>
    </w:r>
    <w:r w:rsidRPr="001B2032">
      <w:rPr>
        <w:rFonts w:ascii="Times New Roman" w:eastAsia="Times New Roman" w:hAnsi="Times New Roman" w:cs="Times New Roman"/>
        <w:sz w:val="20"/>
        <w:szCs w:val="20"/>
        <w:lang w:eastAsia="lv-LV"/>
      </w:rPr>
      <w:fldChar w:fldCharType="separate"/>
    </w:r>
    <w:r w:rsidR="00B93CC8">
      <w:rPr>
        <w:rFonts w:ascii="Times New Roman" w:eastAsia="Times New Roman" w:hAnsi="Times New Roman" w:cs="Times New Roman"/>
        <w:noProof/>
        <w:sz w:val="20"/>
        <w:szCs w:val="20"/>
        <w:lang w:eastAsia="lv-LV"/>
      </w:rPr>
      <w:t>TMnot_100620_ATISN</w:t>
    </w:r>
    <w:r w:rsidRPr="001B2032">
      <w:rPr>
        <w:rFonts w:ascii="Times New Roman" w:eastAsia="Times New Roman" w:hAnsi="Times New Roman" w:cs="Times New Roman"/>
        <w:sz w:val="20"/>
        <w:szCs w:val="20"/>
        <w:lang w:eastAsia="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440A" w14:textId="3A783CED" w:rsidR="00630E38" w:rsidRDefault="00630E38" w:rsidP="004F74DB">
    <w:pPr>
      <w:tabs>
        <w:tab w:val="center" w:pos="4153"/>
        <w:tab w:val="right" w:pos="8306"/>
      </w:tabs>
      <w:spacing w:after="0" w:line="240" w:lineRule="auto"/>
    </w:pPr>
    <w:r w:rsidRPr="001B2032">
      <w:rPr>
        <w:rFonts w:ascii="Times New Roman" w:eastAsia="Times New Roman" w:hAnsi="Times New Roman" w:cs="Times New Roman"/>
        <w:sz w:val="20"/>
        <w:szCs w:val="20"/>
        <w:lang w:eastAsia="lv-LV"/>
      </w:rPr>
      <w:fldChar w:fldCharType="begin"/>
    </w:r>
    <w:r w:rsidRPr="001B2032">
      <w:rPr>
        <w:rFonts w:ascii="Times New Roman" w:eastAsia="Times New Roman" w:hAnsi="Times New Roman" w:cs="Times New Roman"/>
        <w:sz w:val="20"/>
        <w:szCs w:val="20"/>
        <w:lang w:eastAsia="lv-LV"/>
      </w:rPr>
      <w:instrText xml:space="preserve"> FILENAME   \* MERGEFORMAT </w:instrText>
    </w:r>
    <w:r w:rsidRPr="001B2032">
      <w:rPr>
        <w:rFonts w:ascii="Times New Roman" w:eastAsia="Times New Roman" w:hAnsi="Times New Roman" w:cs="Times New Roman"/>
        <w:sz w:val="20"/>
        <w:szCs w:val="20"/>
        <w:lang w:eastAsia="lv-LV"/>
      </w:rPr>
      <w:fldChar w:fldCharType="separate"/>
    </w:r>
    <w:r w:rsidR="00B93CC8">
      <w:rPr>
        <w:rFonts w:ascii="Times New Roman" w:eastAsia="Times New Roman" w:hAnsi="Times New Roman" w:cs="Times New Roman"/>
        <w:noProof/>
        <w:sz w:val="20"/>
        <w:szCs w:val="20"/>
        <w:lang w:eastAsia="lv-LV"/>
      </w:rPr>
      <w:t>TMnot_100620_ATISN</w:t>
    </w:r>
    <w:r w:rsidRPr="001B2032">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EBE9" w14:textId="77777777" w:rsidR="006C514D" w:rsidRDefault="006C514D" w:rsidP="001B2032">
      <w:pPr>
        <w:spacing w:after="0" w:line="240" w:lineRule="auto"/>
      </w:pPr>
      <w:r>
        <w:separator/>
      </w:r>
    </w:p>
  </w:footnote>
  <w:footnote w:type="continuationSeparator" w:id="0">
    <w:p w14:paraId="149DD741" w14:textId="77777777" w:rsidR="006C514D" w:rsidRDefault="006C514D" w:rsidP="001B2032">
      <w:pPr>
        <w:spacing w:after="0" w:line="240" w:lineRule="auto"/>
      </w:pPr>
      <w:r>
        <w:continuationSeparator/>
      </w:r>
    </w:p>
  </w:footnote>
  <w:footnote w:type="continuationNotice" w:id="1">
    <w:p w14:paraId="6B327728" w14:textId="77777777" w:rsidR="006C514D" w:rsidRDefault="006C5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901664"/>
      <w:docPartObj>
        <w:docPartGallery w:val="Page Numbers (Top of Page)"/>
        <w:docPartUnique/>
      </w:docPartObj>
    </w:sdtPr>
    <w:sdtEndPr/>
    <w:sdtContent>
      <w:p w14:paraId="3CF2E20C" w14:textId="3C4FEBD6" w:rsidR="00630E38" w:rsidRDefault="00630E38">
        <w:pPr>
          <w:pStyle w:val="Galvene"/>
          <w:jc w:val="center"/>
        </w:pPr>
        <w:r>
          <w:fldChar w:fldCharType="begin"/>
        </w:r>
        <w:r>
          <w:instrText>PAGE   \* MERGEFORMAT</w:instrText>
        </w:r>
        <w:r>
          <w:fldChar w:fldCharType="separate"/>
        </w:r>
        <w:r w:rsidR="0020004C">
          <w:rPr>
            <w:noProof/>
          </w:rPr>
          <w:t>2</w:t>
        </w:r>
        <w:r>
          <w:fldChar w:fldCharType="end"/>
        </w:r>
      </w:p>
    </w:sdtContent>
  </w:sdt>
  <w:p w14:paraId="364124E1" w14:textId="77777777" w:rsidR="00630E38" w:rsidRDefault="00630E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1CC0"/>
    <w:multiLevelType w:val="hybridMultilevel"/>
    <w:tmpl w:val="58A2A1B4"/>
    <w:lvl w:ilvl="0" w:tplc="0426000F">
      <w:start w:val="1"/>
      <w:numFmt w:val="decimal"/>
      <w:lvlText w:val="%1."/>
      <w:lvlJc w:val="left"/>
      <w:pPr>
        <w:ind w:left="1299" w:hanging="360"/>
      </w:pPr>
    </w:lvl>
    <w:lvl w:ilvl="1" w:tplc="04260019" w:tentative="1">
      <w:start w:val="1"/>
      <w:numFmt w:val="lowerLetter"/>
      <w:lvlText w:val="%2."/>
      <w:lvlJc w:val="left"/>
      <w:pPr>
        <w:ind w:left="2019" w:hanging="360"/>
      </w:pPr>
    </w:lvl>
    <w:lvl w:ilvl="2" w:tplc="0426001B" w:tentative="1">
      <w:start w:val="1"/>
      <w:numFmt w:val="lowerRoman"/>
      <w:lvlText w:val="%3."/>
      <w:lvlJc w:val="right"/>
      <w:pPr>
        <w:ind w:left="2739" w:hanging="180"/>
      </w:pPr>
    </w:lvl>
    <w:lvl w:ilvl="3" w:tplc="0426000F" w:tentative="1">
      <w:start w:val="1"/>
      <w:numFmt w:val="decimal"/>
      <w:lvlText w:val="%4."/>
      <w:lvlJc w:val="left"/>
      <w:pPr>
        <w:ind w:left="3459" w:hanging="360"/>
      </w:pPr>
    </w:lvl>
    <w:lvl w:ilvl="4" w:tplc="04260019" w:tentative="1">
      <w:start w:val="1"/>
      <w:numFmt w:val="lowerLetter"/>
      <w:lvlText w:val="%5."/>
      <w:lvlJc w:val="left"/>
      <w:pPr>
        <w:ind w:left="4179" w:hanging="360"/>
      </w:pPr>
    </w:lvl>
    <w:lvl w:ilvl="5" w:tplc="0426001B" w:tentative="1">
      <w:start w:val="1"/>
      <w:numFmt w:val="lowerRoman"/>
      <w:lvlText w:val="%6."/>
      <w:lvlJc w:val="right"/>
      <w:pPr>
        <w:ind w:left="4899" w:hanging="180"/>
      </w:pPr>
    </w:lvl>
    <w:lvl w:ilvl="6" w:tplc="0426000F" w:tentative="1">
      <w:start w:val="1"/>
      <w:numFmt w:val="decimal"/>
      <w:lvlText w:val="%7."/>
      <w:lvlJc w:val="left"/>
      <w:pPr>
        <w:ind w:left="5619" w:hanging="360"/>
      </w:pPr>
    </w:lvl>
    <w:lvl w:ilvl="7" w:tplc="04260019" w:tentative="1">
      <w:start w:val="1"/>
      <w:numFmt w:val="lowerLetter"/>
      <w:lvlText w:val="%8."/>
      <w:lvlJc w:val="left"/>
      <w:pPr>
        <w:ind w:left="6339" w:hanging="360"/>
      </w:pPr>
    </w:lvl>
    <w:lvl w:ilvl="8" w:tplc="0426001B" w:tentative="1">
      <w:start w:val="1"/>
      <w:numFmt w:val="lowerRoman"/>
      <w:lvlText w:val="%9."/>
      <w:lvlJc w:val="right"/>
      <w:pPr>
        <w:ind w:left="7059" w:hanging="180"/>
      </w:pPr>
    </w:lvl>
  </w:abstractNum>
  <w:abstractNum w:abstractNumId="1" w15:restartNumberingAfterBreak="0">
    <w:nsid w:val="0E615677"/>
    <w:multiLevelType w:val="multilevel"/>
    <w:tmpl w:val="A9244FA6"/>
    <w:lvl w:ilvl="0">
      <w:start w:val="27"/>
      <w:numFmt w:val="decimal"/>
      <w:lvlText w:val="%1."/>
      <w:lvlJc w:val="left"/>
      <w:pPr>
        <w:ind w:left="810" w:hanging="810"/>
      </w:pPr>
      <w:rPr>
        <w:rFonts w:hint="default"/>
      </w:rPr>
    </w:lvl>
    <w:lvl w:ilvl="1">
      <w:start w:val="1"/>
      <w:numFmt w:val="decimal"/>
      <w:lvlText w:val="%1.%2."/>
      <w:lvlJc w:val="left"/>
      <w:pPr>
        <w:ind w:left="1595" w:hanging="810"/>
      </w:pPr>
      <w:rPr>
        <w:rFonts w:hint="default"/>
      </w:rPr>
    </w:lvl>
    <w:lvl w:ilvl="2">
      <w:start w:val="1"/>
      <w:numFmt w:val="decimal"/>
      <w:lvlText w:val="%1.%2.%3."/>
      <w:lvlJc w:val="left"/>
      <w:pPr>
        <w:ind w:left="2380" w:hanging="81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2" w15:restartNumberingAfterBreak="0">
    <w:nsid w:val="14AC4E56"/>
    <w:multiLevelType w:val="hybridMultilevel"/>
    <w:tmpl w:val="E2682C2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17E96FCE"/>
    <w:multiLevelType w:val="hybridMultilevel"/>
    <w:tmpl w:val="479A49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C437A19"/>
    <w:multiLevelType w:val="multilevel"/>
    <w:tmpl w:val="CDEE9E62"/>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5" w15:restartNumberingAfterBreak="0">
    <w:nsid w:val="1FE142E6"/>
    <w:multiLevelType w:val="hybridMultilevel"/>
    <w:tmpl w:val="8C4A90F2"/>
    <w:lvl w:ilvl="0" w:tplc="0426000F">
      <w:start w:val="1"/>
      <w:numFmt w:val="decimal"/>
      <w:lvlText w:val="%1."/>
      <w:lvlJc w:val="left"/>
      <w:pPr>
        <w:ind w:left="1481" w:hanging="360"/>
      </w:pPr>
    </w:lvl>
    <w:lvl w:ilvl="1" w:tplc="04260019" w:tentative="1">
      <w:start w:val="1"/>
      <w:numFmt w:val="lowerLetter"/>
      <w:lvlText w:val="%2."/>
      <w:lvlJc w:val="left"/>
      <w:pPr>
        <w:ind w:left="2201" w:hanging="360"/>
      </w:pPr>
    </w:lvl>
    <w:lvl w:ilvl="2" w:tplc="0426001B" w:tentative="1">
      <w:start w:val="1"/>
      <w:numFmt w:val="lowerRoman"/>
      <w:lvlText w:val="%3."/>
      <w:lvlJc w:val="right"/>
      <w:pPr>
        <w:ind w:left="2921" w:hanging="180"/>
      </w:pPr>
    </w:lvl>
    <w:lvl w:ilvl="3" w:tplc="0426000F" w:tentative="1">
      <w:start w:val="1"/>
      <w:numFmt w:val="decimal"/>
      <w:lvlText w:val="%4."/>
      <w:lvlJc w:val="left"/>
      <w:pPr>
        <w:ind w:left="3641" w:hanging="360"/>
      </w:pPr>
    </w:lvl>
    <w:lvl w:ilvl="4" w:tplc="04260019" w:tentative="1">
      <w:start w:val="1"/>
      <w:numFmt w:val="lowerLetter"/>
      <w:lvlText w:val="%5."/>
      <w:lvlJc w:val="left"/>
      <w:pPr>
        <w:ind w:left="4361" w:hanging="360"/>
      </w:pPr>
    </w:lvl>
    <w:lvl w:ilvl="5" w:tplc="0426001B" w:tentative="1">
      <w:start w:val="1"/>
      <w:numFmt w:val="lowerRoman"/>
      <w:lvlText w:val="%6."/>
      <w:lvlJc w:val="right"/>
      <w:pPr>
        <w:ind w:left="5081" w:hanging="180"/>
      </w:pPr>
    </w:lvl>
    <w:lvl w:ilvl="6" w:tplc="0426000F" w:tentative="1">
      <w:start w:val="1"/>
      <w:numFmt w:val="decimal"/>
      <w:lvlText w:val="%7."/>
      <w:lvlJc w:val="left"/>
      <w:pPr>
        <w:ind w:left="5801" w:hanging="360"/>
      </w:pPr>
    </w:lvl>
    <w:lvl w:ilvl="7" w:tplc="04260019" w:tentative="1">
      <w:start w:val="1"/>
      <w:numFmt w:val="lowerLetter"/>
      <w:lvlText w:val="%8."/>
      <w:lvlJc w:val="left"/>
      <w:pPr>
        <w:ind w:left="6521" w:hanging="360"/>
      </w:pPr>
    </w:lvl>
    <w:lvl w:ilvl="8" w:tplc="0426001B" w:tentative="1">
      <w:start w:val="1"/>
      <w:numFmt w:val="lowerRoman"/>
      <w:lvlText w:val="%9."/>
      <w:lvlJc w:val="right"/>
      <w:pPr>
        <w:ind w:left="7241" w:hanging="180"/>
      </w:pPr>
    </w:lvl>
  </w:abstractNum>
  <w:abstractNum w:abstractNumId="6" w15:restartNumberingAfterBreak="0">
    <w:nsid w:val="23A477DD"/>
    <w:multiLevelType w:val="hybridMultilevel"/>
    <w:tmpl w:val="19AE85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1872F7"/>
    <w:multiLevelType w:val="multilevel"/>
    <w:tmpl w:val="8138BF8E"/>
    <w:lvl w:ilvl="0">
      <w:start w:val="37"/>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52931C0"/>
    <w:multiLevelType w:val="hybridMultilevel"/>
    <w:tmpl w:val="99549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584981"/>
    <w:multiLevelType w:val="hybridMultilevel"/>
    <w:tmpl w:val="0FB26E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082D5E"/>
    <w:multiLevelType w:val="hybridMultilevel"/>
    <w:tmpl w:val="459A96B2"/>
    <w:lvl w:ilvl="0" w:tplc="04260001">
      <w:start w:val="1"/>
      <w:numFmt w:val="bullet"/>
      <w:lvlText w:val=""/>
      <w:lvlJc w:val="left"/>
      <w:pPr>
        <w:ind w:left="1290" w:hanging="360"/>
      </w:pPr>
      <w:rPr>
        <w:rFonts w:ascii="Symbol" w:hAnsi="Symbol" w:hint="default"/>
      </w:rPr>
    </w:lvl>
    <w:lvl w:ilvl="1" w:tplc="04260003">
      <w:start w:val="1"/>
      <w:numFmt w:val="bullet"/>
      <w:lvlText w:val="o"/>
      <w:lvlJc w:val="left"/>
      <w:pPr>
        <w:ind w:left="2010" w:hanging="360"/>
      </w:pPr>
      <w:rPr>
        <w:rFonts w:ascii="Courier New" w:hAnsi="Courier New" w:cs="Courier New" w:hint="default"/>
      </w:rPr>
    </w:lvl>
    <w:lvl w:ilvl="2" w:tplc="04260005">
      <w:start w:val="1"/>
      <w:numFmt w:val="bullet"/>
      <w:lvlText w:val=""/>
      <w:lvlJc w:val="left"/>
      <w:pPr>
        <w:ind w:left="2730" w:hanging="360"/>
      </w:pPr>
      <w:rPr>
        <w:rFonts w:ascii="Wingdings" w:hAnsi="Wingdings" w:hint="default"/>
      </w:rPr>
    </w:lvl>
    <w:lvl w:ilvl="3" w:tplc="04260001">
      <w:start w:val="1"/>
      <w:numFmt w:val="bullet"/>
      <w:lvlText w:val=""/>
      <w:lvlJc w:val="left"/>
      <w:pPr>
        <w:ind w:left="3450" w:hanging="360"/>
      </w:pPr>
      <w:rPr>
        <w:rFonts w:ascii="Symbol" w:hAnsi="Symbol" w:hint="default"/>
      </w:rPr>
    </w:lvl>
    <w:lvl w:ilvl="4" w:tplc="04260003">
      <w:start w:val="1"/>
      <w:numFmt w:val="bullet"/>
      <w:lvlText w:val="o"/>
      <w:lvlJc w:val="left"/>
      <w:pPr>
        <w:ind w:left="4170" w:hanging="360"/>
      </w:pPr>
      <w:rPr>
        <w:rFonts w:ascii="Courier New" w:hAnsi="Courier New" w:cs="Courier New" w:hint="default"/>
      </w:rPr>
    </w:lvl>
    <w:lvl w:ilvl="5" w:tplc="04260005">
      <w:start w:val="1"/>
      <w:numFmt w:val="bullet"/>
      <w:lvlText w:val=""/>
      <w:lvlJc w:val="left"/>
      <w:pPr>
        <w:ind w:left="4890" w:hanging="360"/>
      </w:pPr>
      <w:rPr>
        <w:rFonts w:ascii="Wingdings" w:hAnsi="Wingdings" w:hint="default"/>
      </w:rPr>
    </w:lvl>
    <w:lvl w:ilvl="6" w:tplc="04260001">
      <w:start w:val="1"/>
      <w:numFmt w:val="bullet"/>
      <w:lvlText w:val=""/>
      <w:lvlJc w:val="left"/>
      <w:pPr>
        <w:ind w:left="5610" w:hanging="360"/>
      </w:pPr>
      <w:rPr>
        <w:rFonts w:ascii="Symbol" w:hAnsi="Symbol" w:hint="default"/>
      </w:rPr>
    </w:lvl>
    <w:lvl w:ilvl="7" w:tplc="04260003">
      <w:start w:val="1"/>
      <w:numFmt w:val="bullet"/>
      <w:lvlText w:val="o"/>
      <w:lvlJc w:val="left"/>
      <w:pPr>
        <w:ind w:left="6330" w:hanging="360"/>
      </w:pPr>
      <w:rPr>
        <w:rFonts w:ascii="Courier New" w:hAnsi="Courier New" w:cs="Courier New" w:hint="default"/>
      </w:rPr>
    </w:lvl>
    <w:lvl w:ilvl="8" w:tplc="04260005">
      <w:start w:val="1"/>
      <w:numFmt w:val="bullet"/>
      <w:lvlText w:val=""/>
      <w:lvlJc w:val="left"/>
      <w:pPr>
        <w:ind w:left="7050" w:hanging="360"/>
      </w:pPr>
      <w:rPr>
        <w:rFonts w:ascii="Wingdings" w:hAnsi="Wingdings" w:hint="default"/>
      </w:rPr>
    </w:lvl>
  </w:abstractNum>
  <w:abstractNum w:abstractNumId="11" w15:restartNumberingAfterBreak="0">
    <w:nsid w:val="4A741A37"/>
    <w:multiLevelType w:val="hybridMultilevel"/>
    <w:tmpl w:val="0C3E0E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93039F"/>
    <w:multiLevelType w:val="multilevel"/>
    <w:tmpl w:val="101AFD44"/>
    <w:lvl w:ilvl="0">
      <w:start w:val="27"/>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500B716B"/>
    <w:multiLevelType w:val="hybridMultilevel"/>
    <w:tmpl w:val="C92653C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8AC03A5"/>
    <w:multiLevelType w:val="hybridMultilevel"/>
    <w:tmpl w:val="EFA40DEC"/>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5DFA04D6"/>
    <w:multiLevelType w:val="hybridMultilevel"/>
    <w:tmpl w:val="5C826190"/>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60CD5CED"/>
    <w:multiLevelType w:val="hybridMultilevel"/>
    <w:tmpl w:val="8FCE4F52"/>
    <w:lvl w:ilvl="0" w:tplc="B9EC2158">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7" w15:restartNumberingAfterBreak="0">
    <w:nsid w:val="657F0A39"/>
    <w:multiLevelType w:val="hybridMultilevel"/>
    <w:tmpl w:val="78ACC1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2E0330"/>
    <w:multiLevelType w:val="hybridMultilevel"/>
    <w:tmpl w:val="65723C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CB524F2"/>
    <w:multiLevelType w:val="multilevel"/>
    <w:tmpl w:val="0426001F"/>
    <w:lvl w:ilvl="0">
      <w:start w:val="1"/>
      <w:numFmt w:val="decimal"/>
      <w:lvlText w:val="%1."/>
      <w:lvlJc w:val="left"/>
      <w:pPr>
        <w:ind w:left="1211" w:hanging="360"/>
      </w:pPr>
      <w:rPr>
        <w:rFonts w:hint="default"/>
      </w:rPr>
    </w:lvl>
    <w:lvl w:ilvl="1">
      <w:start w:val="1"/>
      <w:numFmt w:val="decimal"/>
      <w:lvlText w:val="%1.%2."/>
      <w:lvlJc w:val="left"/>
      <w:pPr>
        <w:ind w:left="1142"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0" w15:restartNumberingAfterBreak="0">
    <w:nsid w:val="716575D9"/>
    <w:multiLevelType w:val="hybridMultilevel"/>
    <w:tmpl w:val="BB9623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0F">
      <w:start w:val="1"/>
      <w:numFmt w:val="decimal"/>
      <w:lvlText w:val="%3."/>
      <w:lvlJc w:val="lef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0"/>
  </w:num>
  <w:num w:numId="7">
    <w:abstractNumId w:val="7"/>
  </w:num>
  <w:num w:numId="8">
    <w:abstractNumId w:val="15"/>
  </w:num>
  <w:num w:numId="9">
    <w:abstractNumId w:val="8"/>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2"/>
  </w:num>
  <w:num w:numId="14">
    <w:abstractNumId w:val="14"/>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9"/>
  </w:num>
  <w:num w:numId="19">
    <w:abstractNumId w:val="3"/>
  </w:num>
  <w:num w:numId="20">
    <w:abstractNumId w:val="12"/>
  </w:num>
  <w:num w:numId="21">
    <w:abstractNumId w:val="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7B"/>
    <w:rsid w:val="0000218B"/>
    <w:rsid w:val="00003E70"/>
    <w:rsid w:val="00005A87"/>
    <w:rsid w:val="00005AEF"/>
    <w:rsid w:val="00010C46"/>
    <w:rsid w:val="000135E8"/>
    <w:rsid w:val="00013BC6"/>
    <w:rsid w:val="000144B3"/>
    <w:rsid w:val="00016FBE"/>
    <w:rsid w:val="000231C3"/>
    <w:rsid w:val="00024648"/>
    <w:rsid w:val="00035D92"/>
    <w:rsid w:val="000365FA"/>
    <w:rsid w:val="00036FB4"/>
    <w:rsid w:val="00037A39"/>
    <w:rsid w:val="00037B32"/>
    <w:rsid w:val="00040CED"/>
    <w:rsid w:val="00041723"/>
    <w:rsid w:val="00046378"/>
    <w:rsid w:val="000467C9"/>
    <w:rsid w:val="00046D2E"/>
    <w:rsid w:val="00047615"/>
    <w:rsid w:val="000476C6"/>
    <w:rsid w:val="00047B96"/>
    <w:rsid w:val="00053665"/>
    <w:rsid w:val="0005423C"/>
    <w:rsid w:val="00054AB0"/>
    <w:rsid w:val="0005667D"/>
    <w:rsid w:val="00057D4B"/>
    <w:rsid w:val="00062BB8"/>
    <w:rsid w:val="00066020"/>
    <w:rsid w:val="00074967"/>
    <w:rsid w:val="00075E93"/>
    <w:rsid w:val="00080A5B"/>
    <w:rsid w:val="00085D5C"/>
    <w:rsid w:val="0008624F"/>
    <w:rsid w:val="000869D9"/>
    <w:rsid w:val="00091DFB"/>
    <w:rsid w:val="0009275B"/>
    <w:rsid w:val="0009593C"/>
    <w:rsid w:val="000A026A"/>
    <w:rsid w:val="000A48C1"/>
    <w:rsid w:val="000B1FD2"/>
    <w:rsid w:val="000B361C"/>
    <w:rsid w:val="000B379C"/>
    <w:rsid w:val="000B39AC"/>
    <w:rsid w:val="000B4691"/>
    <w:rsid w:val="000B5C29"/>
    <w:rsid w:val="000B64D7"/>
    <w:rsid w:val="000C0721"/>
    <w:rsid w:val="000C1960"/>
    <w:rsid w:val="000C1A79"/>
    <w:rsid w:val="000C552A"/>
    <w:rsid w:val="000C61A9"/>
    <w:rsid w:val="000D102B"/>
    <w:rsid w:val="000D3817"/>
    <w:rsid w:val="000D5D75"/>
    <w:rsid w:val="000E3663"/>
    <w:rsid w:val="000E3A5B"/>
    <w:rsid w:val="000E65CD"/>
    <w:rsid w:val="000F07AF"/>
    <w:rsid w:val="000F07E8"/>
    <w:rsid w:val="000F15E8"/>
    <w:rsid w:val="000F54AF"/>
    <w:rsid w:val="00101EA9"/>
    <w:rsid w:val="00104FEA"/>
    <w:rsid w:val="00106D2E"/>
    <w:rsid w:val="001078A3"/>
    <w:rsid w:val="0011434B"/>
    <w:rsid w:val="00114648"/>
    <w:rsid w:val="00114816"/>
    <w:rsid w:val="00123807"/>
    <w:rsid w:val="00124ABD"/>
    <w:rsid w:val="0012527E"/>
    <w:rsid w:val="00141581"/>
    <w:rsid w:val="00142006"/>
    <w:rsid w:val="00145B90"/>
    <w:rsid w:val="00147B40"/>
    <w:rsid w:val="00155EE2"/>
    <w:rsid w:val="00162F1C"/>
    <w:rsid w:val="00164B62"/>
    <w:rsid w:val="00164FC2"/>
    <w:rsid w:val="00165475"/>
    <w:rsid w:val="0016555E"/>
    <w:rsid w:val="00166D51"/>
    <w:rsid w:val="00173F83"/>
    <w:rsid w:val="0017414A"/>
    <w:rsid w:val="00175672"/>
    <w:rsid w:val="00180870"/>
    <w:rsid w:val="0018245F"/>
    <w:rsid w:val="00183867"/>
    <w:rsid w:val="001907B4"/>
    <w:rsid w:val="0019377A"/>
    <w:rsid w:val="0019562A"/>
    <w:rsid w:val="00197D58"/>
    <w:rsid w:val="001A24C6"/>
    <w:rsid w:val="001A7643"/>
    <w:rsid w:val="001B0B55"/>
    <w:rsid w:val="001B0B72"/>
    <w:rsid w:val="001B1218"/>
    <w:rsid w:val="001B2032"/>
    <w:rsid w:val="001B26CA"/>
    <w:rsid w:val="001B28CF"/>
    <w:rsid w:val="001C0C60"/>
    <w:rsid w:val="001C238C"/>
    <w:rsid w:val="001C23D7"/>
    <w:rsid w:val="001D389F"/>
    <w:rsid w:val="001D4840"/>
    <w:rsid w:val="001D74B8"/>
    <w:rsid w:val="001E09BD"/>
    <w:rsid w:val="001E0AD9"/>
    <w:rsid w:val="001E4E92"/>
    <w:rsid w:val="001E5A2A"/>
    <w:rsid w:val="001E5DE4"/>
    <w:rsid w:val="001E7B87"/>
    <w:rsid w:val="001E7E92"/>
    <w:rsid w:val="001F2C75"/>
    <w:rsid w:val="001F35AE"/>
    <w:rsid w:val="001F4EAB"/>
    <w:rsid w:val="001F609F"/>
    <w:rsid w:val="001F7E62"/>
    <w:rsid w:val="0020004C"/>
    <w:rsid w:val="002011B6"/>
    <w:rsid w:val="00201A42"/>
    <w:rsid w:val="00201A60"/>
    <w:rsid w:val="00203579"/>
    <w:rsid w:val="00203656"/>
    <w:rsid w:val="002062B2"/>
    <w:rsid w:val="00207E5D"/>
    <w:rsid w:val="00207FE4"/>
    <w:rsid w:val="0021511E"/>
    <w:rsid w:val="00225273"/>
    <w:rsid w:val="00230CB3"/>
    <w:rsid w:val="00231B65"/>
    <w:rsid w:val="00232E8A"/>
    <w:rsid w:val="0023587A"/>
    <w:rsid w:val="002359CA"/>
    <w:rsid w:val="00241671"/>
    <w:rsid w:val="00241B91"/>
    <w:rsid w:val="00241EFC"/>
    <w:rsid w:val="00244C9C"/>
    <w:rsid w:val="00247A2B"/>
    <w:rsid w:val="00252F05"/>
    <w:rsid w:val="00252F3B"/>
    <w:rsid w:val="00253EBF"/>
    <w:rsid w:val="00255F2C"/>
    <w:rsid w:val="00261F4A"/>
    <w:rsid w:val="0026359B"/>
    <w:rsid w:val="00264413"/>
    <w:rsid w:val="00271182"/>
    <w:rsid w:val="00274D41"/>
    <w:rsid w:val="00282ABB"/>
    <w:rsid w:val="002853DC"/>
    <w:rsid w:val="00287BA4"/>
    <w:rsid w:val="00290DD8"/>
    <w:rsid w:val="00292E7E"/>
    <w:rsid w:val="002937EB"/>
    <w:rsid w:val="00293C5F"/>
    <w:rsid w:val="002A51CF"/>
    <w:rsid w:val="002A7381"/>
    <w:rsid w:val="002B01C0"/>
    <w:rsid w:val="002B6DFA"/>
    <w:rsid w:val="002D343F"/>
    <w:rsid w:val="002D4E4F"/>
    <w:rsid w:val="002D5DC9"/>
    <w:rsid w:val="002E018C"/>
    <w:rsid w:val="002E24D3"/>
    <w:rsid w:val="002E6115"/>
    <w:rsid w:val="002E687E"/>
    <w:rsid w:val="002F73AF"/>
    <w:rsid w:val="0030761A"/>
    <w:rsid w:val="003166DB"/>
    <w:rsid w:val="00317E8E"/>
    <w:rsid w:val="00321370"/>
    <w:rsid w:val="00324743"/>
    <w:rsid w:val="0032779F"/>
    <w:rsid w:val="00330DD7"/>
    <w:rsid w:val="00330DFC"/>
    <w:rsid w:val="00331591"/>
    <w:rsid w:val="003317EE"/>
    <w:rsid w:val="00331CDF"/>
    <w:rsid w:val="0033232B"/>
    <w:rsid w:val="00333EFA"/>
    <w:rsid w:val="003360C5"/>
    <w:rsid w:val="0034155B"/>
    <w:rsid w:val="00341BC0"/>
    <w:rsid w:val="00350770"/>
    <w:rsid w:val="003536BF"/>
    <w:rsid w:val="003538AB"/>
    <w:rsid w:val="00354B55"/>
    <w:rsid w:val="00360B65"/>
    <w:rsid w:val="00363AB8"/>
    <w:rsid w:val="00363D19"/>
    <w:rsid w:val="0036700C"/>
    <w:rsid w:val="00367177"/>
    <w:rsid w:val="00367B76"/>
    <w:rsid w:val="00370890"/>
    <w:rsid w:val="0037583D"/>
    <w:rsid w:val="00376CF1"/>
    <w:rsid w:val="00394B80"/>
    <w:rsid w:val="00397C51"/>
    <w:rsid w:val="003A00CD"/>
    <w:rsid w:val="003B4177"/>
    <w:rsid w:val="003B62CB"/>
    <w:rsid w:val="003B64A1"/>
    <w:rsid w:val="003C082B"/>
    <w:rsid w:val="003C1855"/>
    <w:rsid w:val="003C564A"/>
    <w:rsid w:val="003D4385"/>
    <w:rsid w:val="003E0B62"/>
    <w:rsid w:val="003E25CC"/>
    <w:rsid w:val="003E36F1"/>
    <w:rsid w:val="003E7D68"/>
    <w:rsid w:val="003F1D92"/>
    <w:rsid w:val="003F2CEA"/>
    <w:rsid w:val="00401E3A"/>
    <w:rsid w:val="004031BE"/>
    <w:rsid w:val="00404B9E"/>
    <w:rsid w:val="00404D97"/>
    <w:rsid w:val="004108F8"/>
    <w:rsid w:val="004128A4"/>
    <w:rsid w:val="004134E5"/>
    <w:rsid w:val="00414BAE"/>
    <w:rsid w:val="0042400D"/>
    <w:rsid w:val="004246AE"/>
    <w:rsid w:val="00430800"/>
    <w:rsid w:val="0043157F"/>
    <w:rsid w:val="00435A14"/>
    <w:rsid w:val="00440288"/>
    <w:rsid w:val="00440724"/>
    <w:rsid w:val="004418EA"/>
    <w:rsid w:val="004434B2"/>
    <w:rsid w:val="00444F18"/>
    <w:rsid w:val="004473BC"/>
    <w:rsid w:val="00453135"/>
    <w:rsid w:val="00455FFC"/>
    <w:rsid w:val="0046038F"/>
    <w:rsid w:val="004625E9"/>
    <w:rsid w:val="00462B0E"/>
    <w:rsid w:val="00470D18"/>
    <w:rsid w:val="00471804"/>
    <w:rsid w:val="00482305"/>
    <w:rsid w:val="00485CB7"/>
    <w:rsid w:val="00487CE6"/>
    <w:rsid w:val="004A0E24"/>
    <w:rsid w:val="004A20AA"/>
    <w:rsid w:val="004A3FBD"/>
    <w:rsid w:val="004A658F"/>
    <w:rsid w:val="004A6E61"/>
    <w:rsid w:val="004A7147"/>
    <w:rsid w:val="004B5040"/>
    <w:rsid w:val="004B6630"/>
    <w:rsid w:val="004C183F"/>
    <w:rsid w:val="004D0920"/>
    <w:rsid w:val="004D1671"/>
    <w:rsid w:val="004D1CCE"/>
    <w:rsid w:val="004D3926"/>
    <w:rsid w:val="004D4FA7"/>
    <w:rsid w:val="004D578C"/>
    <w:rsid w:val="004E1110"/>
    <w:rsid w:val="004E1FEA"/>
    <w:rsid w:val="004E2234"/>
    <w:rsid w:val="004E5FEA"/>
    <w:rsid w:val="004F3DB7"/>
    <w:rsid w:val="004F5466"/>
    <w:rsid w:val="004F74DB"/>
    <w:rsid w:val="005036E2"/>
    <w:rsid w:val="005040FC"/>
    <w:rsid w:val="00504AE9"/>
    <w:rsid w:val="00507181"/>
    <w:rsid w:val="00510314"/>
    <w:rsid w:val="00511B8B"/>
    <w:rsid w:val="00513A7D"/>
    <w:rsid w:val="0051653C"/>
    <w:rsid w:val="005200C6"/>
    <w:rsid w:val="00520C8D"/>
    <w:rsid w:val="00520DC8"/>
    <w:rsid w:val="00520F1D"/>
    <w:rsid w:val="00521327"/>
    <w:rsid w:val="005220F2"/>
    <w:rsid w:val="00523F90"/>
    <w:rsid w:val="00530B73"/>
    <w:rsid w:val="00530C42"/>
    <w:rsid w:val="005329F7"/>
    <w:rsid w:val="00532ADD"/>
    <w:rsid w:val="00534957"/>
    <w:rsid w:val="00540914"/>
    <w:rsid w:val="00541BA1"/>
    <w:rsid w:val="00544416"/>
    <w:rsid w:val="005454BF"/>
    <w:rsid w:val="00546F2F"/>
    <w:rsid w:val="00547EDE"/>
    <w:rsid w:val="00550553"/>
    <w:rsid w:val="005508BB"/>
    <w:rsid w:val="00551D7C"/>
    <w:rsid w:val="005556D7"/>
    <w:rsid w:val="00556C7E"/>
    <w:rsid w:val="00557BAF"/>
    <w:rsid w:val="005629E5"/>
    <w:rsid w:val="005655DC"/>
    <w:rsid w:val="005703FD"/>
    <w:rsid w:val="005738F1"/>
    <w:rsid w:val="00580712"/>
    <w:rsid w:val="00580A2E"/>
    <w:rsid w:val="005835BA"/>
    <w:rsid w:val="00584C20"/>
    <w:rsid w:val="00585494"/>
    <w:rsid w:val="005855F1"/>
    <w:rsid w:val="00587371"/>
    <w:rsid w:val="00590C5D"/>
    <w:rsid w:val="00591258"/>
    <w:rsid w:val="00591863"/>
    <w:rsid w:val="00593158"/>
    <w:rsid w:val="00593B01"/>
    <w:rsid w:val="005A0C0F"/>
    <w:rsid w:val="005A1AF9"/>
    <w:rsid w:val="005A1E6D"/>
    <w:rsid w:val="005A2F9C"/>
    <w:rsid w:val="005A660C"/>
    <w:rsid w:val="005B0D87"/>
    <w:rsid w:val="005B2AB7"/>
    <w:rsid w:val="005B3745"/>
    <w:rsid w:val="005B4A7E"/>
    <w:rsid w:val="005B5561"/>
    <w:rsid w:val="005B629D"/>
    <w:rsid w:val="005C0236"/>
    <w:rsid w:val="005C21B2"/>
    <w:rsid w:val="005D11AC"/>
    <w:rsid w:val="005D298A"/>
    <w:rsid w:val="005D57A9"/>
    <w:rsid w:val="005D72E1"/>
    <w:rsid w:val="005E4A04"/>
    <w:rsid w:val="005E5C18"/>
    <w:rsid w:val="005E699B"/>
    <w:rsid w:val="005F0C01"/>
    <w:rsid w:val="005F2258"/>
    <w:rsid w:val="005F2DCA"/>
    <w:rsid w:val="005F73D0"/>
    <w:rsid w:val="005F7E3B"/>
    <w:rsid w:val="00602F10"/>
    <w:rsid w:val="006035B7"/>
    <w:rsid w:val="00603D6E"/>
    <w:rsid w:val="006046D9"/>
    <w:rsid w:val="00613DA1"/>
    <w:rsid w:val="00616D9E"/>
    <w:rsid w:val="00617A3E"/>
    <w:rsid w:val="00621D15"/>
    <w:rsid w:val="00622E87"/>
    <w:rsid w:val="006240DD"/>
    <w:rsid w:val="00624628"/>
    <w:rsid w:val="00625548"/>
    <w:rsid w:val="0062730B"/>
    <w:rsid w:val="00627E30"/>
    <w:rsid w:val="00630103"/>
    <w:rsid w:val="00630E38"/>
    <w:rsid w:val="006335DF"/>
    <w:rsid w:val="0064062A"/>
    <w:rsid w:val="00641E66"/>
    <w:rsid w:val="0064357E"/>
    <w:rsid w:val="00643B82"/>
    <w:rsid w:val="00651318"/>
    <w:rsid w:val="00652347"/>
    <w:rsid w:val="00652FEF"/>
    <w:rsid w:val="00653622"/>
    <w:rsid w:val="00656683"/>
    <w:rsid w:val="00660852"/>
    <w:rsid w:val="00662040"/>
    <w:rsid w:val="0067334C"/>
    <w:rsid w:val="00676EC2"/>
    <w:rsid w:val="00680FA4"/>
    <w:rsid w:val="006819FC"/>
    <w:rsid w:val="006868AD"/>
    <w:rsid w:val="00686AE6"/>
    <w:rsid w:val="00686E1C"/>
    <w:rsid w:val="00694529"/>
    <w:rsid w:val="00696896"/>
    <w:rsid w:val="00696B18"/>
    <w:rsid w:val="006A2539"/>
    <w:rsid w:val="006A42EF"/>
    <w:rsid w:val="006A46C3"/>
    <w:rsid w:val="006A48F1"/>
    <w:rsid w:val="006A52A8"/>
    <w:rsid w:val="006A763B"/>
    <w:rsid w:val="006B14A7"/>
    <w:rsid w:val="006B3631"/>
    <w:rsid w:val="006B3958"/>
    <w:rsid w:val="006B7174"/>
    <w:rsid w:val="006C00D2"/>
    <w:rsid w:val="006C1D2F"/>
    <w:rsid w:val="006C24B3"/>
    <w:rsid w:val="006C514D"/>
    <w:rsid w:val="006C6281"/>
    <w:rsid w:val="006C7863"/>
    <w:rsid w:val="006C79BA"/>
    <w:rsid w:val="006D24D3"/>
    <w:rsid w:val="006D35B3"/>
    <w:rsid w:val="006D4945"/>
    <w:rsid w:val="006D6422"/>
    <w:rsid w:val="006D784D"/>
    <w:rsid w:val="006E1C6E"/>
    <w:rsid w:val="006E663E"/>
    <w:rsid w:val="006E6F32"/>
    <w:rsid w:val="006F1CBE"/>
    <w:rsid w:val="006F1FFA"/>
    <w:rsid w:val="006F2619"/>
    <w:rsid w:val="006F3920"/>
    <w:rsid w:val="006F535B"/>
    <w:rsid w:val="006F66FE"/>
    <w:rsid w:val="006F7717"/>
    <w:rsid w:val="00703100"/>
    <w:rsid w:val="007049BE"/>
    <w:rsid w:val="007059DD"/>
    <w:rsid w:val="00711D16"/>
    <w:rsid w:val="00714A79"/>
    <w:rsid w:val="007166D9"/>
    <w:rsid w:val="0071683A"/>
    <w:rsid w:val="00717D42"/>
    <w:rsid w:val="007210ED"/>
    <w:rsid w:val="0072177E"/>
    <w:rsid w:val="00722828"/>
    <w:rsid w:val="0073072F"/>
    <w:rsid w:val="0073099C"/>
    <w:rsid w:val="00732E69"/>
    <w:rsid w:val="0073304D"/>
    <w:rsid w:val="00733A3A"/>
    <w:rsid w:val="00734E1E"/>
    <w:rsid w:val="00735C38"/>
    <w:rsid w:val="00737E5F"/>
    <w:rsid w:val="00740D4D"/>
    <w:rsid w:val="007422A4"/>
    <w:rsid w:val="00742B53"/>
    <w:rsid w:val="0074439D"/>
    <w:rsid w:val="007464E6"/>
    <w:rsid w:val="0074786D"/>
    <w:rsid w:val="00750FA8"/>
    <w:rsid w:val="00750FF2"/>
    <w:rsid w:val="00751AEB"/>
    <w:rsid w:val="00754FE3"/>
    <w:rsid w:val="007550E5"/>
    <w:rsid w:val="007557E1"/>
    <w:rsid w:val="00757221"/>
    <w:rsid w:val="007576DD"/>
    <w:rsid w:val="007602C9"/>
    <w:rsid w:val="0076679E"/>
    <w:rsid w:val="007710BE"/>
    <w:rsid w:val="00776A1F"/>
    <w:rsid w:val="00776E29"/>
    <w:rsid w:val="007822C7"/>
    <w:rsid w:val="00795E55"/>
    <w:rsid w:val="0079631F"/>
    <w:rsid w:val="007A0460"/>
    <w:rsid w:val="007A251B"/>
    <w:rsid w:val="007A29AB"/>
    <w:rsid w:val="007A323A"/>
    <w:rsid w:val="007A4BC9"/>
    <w:rsid w:val="007A5378"/>
    <w:rsid w:val="007A5605"/>
    <w:rsid w:val="007A729C"/>
    <w:rsid w:val="007B1390"/>
    <w:rsid w:val="007B2CD6"/>
    <w:rsid w:val="007B3BAF"/>
    <w:rsid w:val="007B5AC8"/>
    <w:rsid w:val="007B6206"/>
    <w:rsid w:val="007B7DA0"/>
    <w:rsid w:val="007C23C1"/>
    <w:rsid w:val="007C25A4"/>
    <w:rsid w:val="007C2E4B"/>
    <w:rsid w:val="007C4372"/>
    <w:rsid w:val="007C4DD8"/>
    <w:rsid w:val="007C5B08"/>
    <w:rsid w:val="007C6505"/>
    <w:rsid w:val="007C6587"/>
    <w:rsid w:val="007C6685"/>
    <w:rsid w:val="007D5715"/>
    <w:rsid w:val="007D5956"/>
    <w:rsid w:val="007D5988"/>
    <w:rsid w:val="007D69D6"/>
    <w:rsid w:val="007D79BE"/>
    <w:rsid w:val="007E0778"/>
    <w:rsid w:val="007E2AF9"/>
    <w:rsid w:val="007E2D71"/>
    <w:rsid w:val="007E3BDA"/>
    <w:rsid w:val="007E41B9"/>
    <w:rsid w:val="007E5BD5"/>
    <w:rsid w:val="007F18C9"/>
    <w:rsid w:val="007F1EC2"/>
    <w:rsid w:val="007F604D"/>
    <w:rsid w:val="007F7EE4"/>
    <w:rsid w:val="0080192F"/>
    <w:rsid w:val="00802364"/>
    <w:rsid w:val="00802E1C"/>
    <w:rsid w:val="00804550"/>
    <w:rsid w:val="00807206"/>
    <w:rsid w:val="00810B8C"/>
    <w:rsid w:val="00813233"/>
    <w:rsid w:val="00821D2A"/>
    <w:rsid w:val="008226B6"/>
    <w:rsid w:val="008276B1"/>
    <w:rsid w:val="00831DF6"/>
    <w:rsid w:val="00832E73"/>
    <w:rsid w:val="0083311A"/>
    <w:rsid w:val="008337E6"/>
    <w:rsid w:val="00835A5A"/>
    <w:rsid w:val="008369A1"/>
    <w:rsid w:val="008422EB"/>
    <w:rsid w:val="00842887"/>
    <w:rsid w:val="008429F2"/>
    <w:rsid w:val="00854821"/>
    <w:rsid w:val="008562DB"/>
    <w:rsid w:val="00862692"/>
    <w:rsid w:val="00863AF3"/>
    <w:rsid w:val="008651C9"/>
    <w:rsid w:val="00865316"/>
    <w:rsid w:val="00865AC5"/>
    <w:rsid w:val="00866E0F"/>
    <w:rsid w:val="0087090B"/>
    <w:rsid w:val="0087194D"/>
    <w:rsid w:val="00874B85"/>
    <w:rsid w:val="00881C40"/>
    <w:rsid w:val="00884917"/>
    <w:rsid w:val="00891AC1"/>
    <w:rsid w:val="008936F6"/>
    <w:rsid w:val="008946E0"/>
    <w:rsid w:val="008960E3"/>
    <w:rsid w:val="0089709E"/>
    <w:rsid w:val="00897691"/>
    <w:rsid w:val="00897ACD"/>
    <w:rsid w:val="008A0091"/>
    <w:rsid w:val="008A2DA3"/>
    <w:rsid w:val="008B2328"/>
    <w:rsid w:val="008C09BE"/>
    <w:rsid w:val="008C439C"/>
    <w:rsid w:val="008D0124"/>
    <w:rsid w:val="008D3158"/>
    <w:rsid w:val="008D47B0"/>
    <w:rsid w:val="008D763A"/>
    <w:rsid w:val="008E7934"/>
    <w:rsid w:val="008F18B9"/>
    <w:rsid w:val="008F1C1C"/>
    <w:rsid w:val="008F1D60"/>
    <w:rsid w:val="008F2204"/>
    <w:rsid w:val="0090023E"/>
    <w:rsid w:val="00900B05"/>
    <w:rsid w:val="00901131"/>
    <w:rsid w:val="00901A7D"/>
    <w:rsid w:val="0090405B"/>
    <w:rsid w:val="00904C59"/>
    <w:rsid w:val="00906719"/>
    <w:rsid w:val="00910D0B"/>
    <w:rsid w:val="00912B26"/>
    <w:rsid w:val="009145A1"/>
    <w:rsid w:val="00915088"/>
    <w:rsid w:val="00920B73"/>
    <w:rsid w:val="00921B2A"/>
    <w:rsid w:val="00922526"/>
    <w:rsid w:val="009227F8"/>
    <w:rsid w:val="00922A4F"/>
    <w:rsid w:val="00922F84"/>
    <w:rsid w:val="0092434A"/>
    <w:rsid w:val="00926358"/>
    <w:rsid w:val="009271B5"/>
    <w:rsid w:val="00930B3F"/>
    <w:rsid w:val="009321F9"/>
    <w:rsid w:val="00932CE4"/>
    <w:rsid w:val="00932F64"/>
    <w:rsid w:val="00935F80"/>
    <w:rsid w:val="00937ADD"/>
    <w:rsid w:val="00941C2E"/>
    <w:rsid w:val="00941D9C"/>
    <w:rsid w:val="00943D20"/>
    <w:rsid w:val="00944F9F"/>
    <w:rsid w:val="009476E5"/>
    <w:rsid w:val="00950166"/>
    <w:rsid w:val="00950480"/>
    <w:rsid w:val="00953AF2"/>
    <w:rsid w:val="009602EC"/>
    <w:rsid w:val="00965A55"/>
    <w:rsid w:val="00980A99"/>
    <w:rsid w:val="00981783"/>
    <w:rsid w:val="009930F2"/>
    <w:rsid w:val="00996324"/>
    <w:rsid w:val="009A2373"/>
    <w:rsid w:val="009A698F"/>
    <w:rsid w:val="009A6CAC"/>
    <w:rsid w:val="009B0B45"/>
    <w:rsid w:val="009B28AD"/>
    <w:rsid w:val="009B3CC1"/>
    <w:rsid w:val="009B6312"/>
    <w:rsid w:val="009C0166"/>
    <w:rsid w:val="009C32ED"/>
    <w:rsid w:val="009C4395"/>
    <w:rsid w:val="009C5767"/>
    <w:rsid w:val="009C6CDD"/>
    <w:rsid w:val="009D32E2"/>
    <w:rsid w:val="009D538B"/>
    <w:rsid w:val="009D71BF"/>
    <w:rsid w:val="009E12E8"/>
    <w:rsid w:val="009E1352"/>
    <w:rsid w:val="009E1EC9"/>
    <w:rsid w:val="009E3022"/>
    <w:rsid w:val="009E67AA"/>
    <w:rsid w:val="009F1579"/>
    <w:rsid w:val="009F1BE4"/>
    <w:rsid w:val="009F2CF6"/>
    <w:rsid w:val="009F3363"/>
    <w:rsid w:val="009F4636"/>
    <w:rsid w:val="009F5F3C"/>
    <w:rsid w:val="009F61C7"/>
    <w:rsid w:val="009F63BB"/>
    <w:rsid w:val="009F7FD8"/>
    <w:rsid w:val="00A043CE"/>
    <w:rsid w:val="00A071C8"/>
    <w:rsid w:val="00A12ABA"/>
    <w:rsid w:val="00A131E0"/>
    <w:rsid w:val="00A137C3"/>
    <w:rsid w:val="00A13AE2"/>
    <w:rsid w:val="00A15A18"/>
    <w:rsid w:val="00A16552"/>
    <w:rsid w:val="00A237CA"/>
    <w:rsid w:val="00A2452B"/>
    <w:rsid w:val="00A26013"/>
    <w:rsid w:val="00A2626E"/>
    <w:rsid w:val="00A27153"/>
    <w:rsid w:val="00A32976"/>
    <w:rsid w:val="00A34F37"/>
    <w:rsid w:val="00A35214"/>
    <w:rsid w:val="00A35E91"/>
    <w:rsid w:val="00A36060"/>
    <w:rsid w:val="00A36C55"/>
    <w:rsid w:val="00A40C47"/>
    <w:rsid w:val="00A41459"/>
    <w:rsid w:val="00A46B90"/>
    <w:rsid w:val="00A54C2C"/>
    <w:rsid w:val="00A57082"/>
    <w:rsid w:val="00A62E13"/>
    <w:rsid w:val="00A65663"/>
    <w:rsid w:val="00A72740"/>
    <w:rsid w:val="00A73C51"/>
    <w:rsid w:val="00A740F9"/>
    <w:rsid w:val="00A82B52"/>
    <w:rsid w:val="00A90147"/>
    <w:rsid w:val="00A92AEC"/>
    <w:rsid w:val="00A93546"/>
    <w:rsid w:val="00A93AE5"/>
    <w:rsid w:val="00A94716"/>
    <w:rsid w:val="00A949EB"/>
    <w:rsid w:val="00A97333"/>
    <w:rsid w:val="00AA3E17"/>
    <w:rsid w:val="00AA433A"/>
    <w:rsid w:val="00AA614A"/>
    <w:rsid w:val="00AA6E8C"/>
    <w:rsid w:val="00AB19FF"/>
    <w:rsid w:val="00AB252E"/>
    <w:rsid w:val="00AB5982"/>
    <w:rsid w:val="00AB6271"/>
    <w:rsid w:val="00AC1640"/>
    <w:rsid w:val="00AC2102"/>
    <w:rsid w:val="00AC2D8C"/>
    <w:rsid w:val="00AC543E"/>
    <w:rsid w:val="00AC5586"/>
    <w:rsid w:val="00AD0419"/>
    <w:rsid w:val="00AD1BF4"/>
    <w:rsid w:val="00AD2B81"/>
    <w:rsid w:val="00AD6955"/>
    <w:rsid w:val="00AE125C"/>
    <w:rsid w:val="00AE1D09"/>
    <w:rsid w:val="00AE2568"/>
    <w:rsid w:val="00AE31F9"/>
    <w:rsid w:val="00AE39E8"/>
    <w:rsid w:val="00AE57C0"/>
    <w:rsid w:val="00AE589C"/>
    <w:rsid w:val="00AE61D0"/>
    <w:rsid w:val="00AE7E86"/>
    <w:rsid w:val="00AF34D7"/>
    <w:rsid w:val="00B02899"/>
    <w:rsid w:val="00B03BFB"/>
    <w:rsid w:val="00B066B4"/>
    <w:rsid w:val="00B079B4"/>
    <w:rsid w:val="00B11394"/>
    <w:rsid w:val="00B13554"/>
    <w:rsid w:val="00B13781"/>
    <w:rsid w:val="00B2006B"/>
    <w:rsid w:val="00B25D01"/>
    <w:rsid w:val="00B266BD"/>
    <w:rsid w:val="00B271CF"/>
    <w:rsid w:val="00B27A73"/>
    <w:rsid w:val="00B41CF1"/>
    <w:rsid w:val="00B44699"/>
    <w:rsid w:val="00B47E56"/>
    <w:rsid w:val="00B50814"/>
    <w:rsid w:val="00B565C4"/>
    <w:rsid w:val="00B60077"/>
    <w:rsid w:val="00B60083"/>
    <w:rsid w:val="00B62DF1"/>
    <w:rsid w:val="00B65A7A"/>
    <w:rsid w:val="00B70D66"/>
    <w:rsid w:val="00B71EBF"/>
    <w:rsid w:val="00B74110"/>
    <w:rsid w:val="00B7625A"/>
    <w:rsid w:val="00B770B6"/>
    <w:rsid w:val="00B84885"/>
    <w:rsid w:val="00B8521F"/>
    <w:rsid w:val="00B863A7"/>
    <w:rsid w:val="00B864E1"/>
    <w:rsid w:val="00B87912"/>
    <w:rsid w:val="00B90AA3"/>
    <w:rsid w:val="00B93CC8"/>
    <w:rsid w:val="00B95843"/>
    <w:rsid w:val="00B96CA0"/>
    <w:rsid w:val="00B9724B"/>
    <w:rsid w:val="00BA151F"/>
    <w:rsid w:val="00BA4990"/>
    <w:rsid w:val="00BA7D46"/>
    <w:rsid w:val="00BB1E5B"/>
    <w:rsid w:val="00BB5DB5"/>
    <w:rsid w:val="00BB6B34"/>
    <w:rsid w:val="00BB7326"/>
    <w:rsid w:val="00BC3E81"/>
    <w:rsid w:val="00BC7AFD"/>
    <w:rsid w:val="00BD4885"/>
    <w:rsid w:val="00BD5D0F"/>
    <w:rsid w:val="00BD71D4"/>
    <w:rsid w:val="00BE0B8C"/>
    <w:rsid w:val="00BE42B9"/>
    <w:rsid w:val="00BE77FA"/>
    <w:rsid w:val="00BF4623"/>
    <w:rsid w:val="00BF601F"/>
    <w:rsid w:val="00BF6591"/>
    <w:rsid w:val="00BF6BC6"/>
    <w:rsid w:val="00C00C89"/>
    <w:rsid w:val="00C04077"/>
    <w:rsid w:val="00C06B09"/>
    <w:rsid w:val="00C13404"/>
    <w:rsid w:val="00C15E62"/>
    <w:rsid w:val="00C163DA"/>
    <w:rsid w:val="00C20EEC"/>
    <w:rsid w:val="00C2241D"/>
    <w:rsid w:val="00C30B20"/>
    <w:rsid w:val="00C31D14"/>
    <w:rsid w:val="00C34883"/>
    <w:rsid w:val="00C42407"/>
    <w:rsid w:val="00C43B9D"/>
    <w:rsid w:val="00C4477C"/>
    <w:rsid w:val="00C4557B"/>
    <w:rsid w:val="00C46369"/>
    <w:rsid w:val="00C5413B"/>
    <w:rsid w:val="00C574DA"/>
    <w:rsid w:val="00C57C0D"/>
    <w:rsid w:val="00C60CB7"/>
    <w:rsid w:val="00C610EB"/>
    <w:rsid w:val="00C6157F"/>
    <w:rsid w:val="00C648F4"/>
    <w:rsid w:val="00C74B43"/>
    <w:rsid w:val="00C74B7F"/>
    <w:rsid w:val="00C80598"/>
    <w:rsid w:val="00C83B8F"/>
    <w:rsid w:val="00C84126"/>
    <w:rsid w:val="00C92D5D"/>
    <w:rsid w:val="00C96AC4"/>
    <w:rsid w:val="00CA32A7"/>
    <w:rsid w:val="00CA32E3"/>
    <w:rsid w:val="00CA57E7"/>
    <w:rsid w:val="00CB5F9C"/>
    <w:rsid w:val="00CB789C"/>
    <w:rsid w:val="00CC286E"/>
    <w:rsid w:val="00CD24D9"/>
    <w:rsid w:val="00CD362B"/>
    <w:rsid w:val="00CD3669"/>
    <w:rsid w:val="00CE3F0B"/>
    <w:rsid w:val="00CE6AA7"/>
    <w:rsid w:val="00CF2601"/>
    <w:rsid w:val="00D02C61"/>
    <w:rsid w:val="00D02FD1"/>
    <w:rsid w:val="00D05ADB"/>
    <w:rsid w:val="00D1435A"/>
    <w:rsid w:val="00D16548"/>
    <w:rsid w:val="00D2416A"/>
    <w:rsid w:val="00D243F4"/>
    <w:rsid w:val="00D24F7D"/>
    <w:rsid w:val="00D31A50"/>
    <w:rsid w:val="00D34297"/>
    <w:rsid w:val="00D36FC3"/>
    <w:rsid w:val="00D404C1"/>
    <w:rsid w:val="00D42396"/>
    <w:rsid w:val="00D45382"/>
    <w:rsid w:val="00D502F0"/>
    <w:rsid w:val="00D51356"/>
    <w:rsid w:val="00D5716F"/>
    <w:rsid w:val="00D578E0"/>
    <w:rsid w:val="00D61002"/>
    <w:rsid w:val="00D660D7"/>
    <w:rsid w:val="00D66192"/>
    <w:rsid w:val="00D674DE"/>
    <w:rsid w:val="00D67E92"/>
    <w:rsid w:val="00D712E6"/>
    <w:rsid w:val="00D71A9F"/>
    <w:rsid w:val="00D72B79"/>
    <w:rsid w:val="00D7311A"/>
    <w:rsid w:val="00D7590D"/>
    <w:rsid w:val="00D855B3"/>
    <w:rsid w:val="00D87218"/>
    <w:rsid w:val="00D92CD7"/>
    <w:rsid w:val="00D953C0"/>
    <w:rsid w:val="00D95A8A"/>
    <w:rsid w:val="00D97ECA"/>
    <w:rsid w:val="00DA6BEC"/>
    <w:rsid w:val="00DA7AFA"/>
    <w:rsid w:val="00DB0018"/>
    <w:rsid w:val="00DB0E9E"/>
    <w:rsid w:val="00DB1F9A"/>
    <w:rsid w:val="00DB4C88"/>
    <w:rsid w:val="00DB7BFC"/>
    <w:rsid w:val="00DC6B76"/>
    <w:rsid w:val="00DC71DC"/>
    <w:rsid w:val="00DC7268"/>
    <w:rsid w:val="00DD0D1B"/>
    <w:rsid w:val="00DD1BA6"/>
    <w:rsid w:val="00DD1CDE"/>
    <w:rsid w:val="00DD2A40"/>
    <w:rsid w:val="00DD37C5"/>
    <w:rsid w:val="00DD63FF"/>
    <w:rsid w:val="00DF1CF4"/>
    <w:rsid w:val="00DF459E"/>
    <w:rsid w:val="00DF5264"/>
    <w:rsid w:val="00E014A5"/>
    <w:rsid w:val="00E01FCA"/>
    <w:rsid w:val="00E023FF"/>
    <w:rsid w:val="00E05F88"/>
    <w:rsid w:val="00E06A69"/>
    <w:rsid w:val="00E10FAF"/>
    <w:rsid w:val="00E13037"/>
    <w:rsid w:val="00E1693B"/>
    <w:rsid w:val="00E203CF"/>
    <w:rsid w:val="00E21543"/>
    <w:rsid w:val="00E23EB1"/>
    <w:rsid w:val="00E3208A"/>
    <w:rsid w:val="00E339DD"/>
    <w:rsid w:val="00E376F3"/>
    <w:rsid w:val="00E40460"/>
    <w:rsid w:val="00E40A7C"/>
    <w:rsid w:val="00E40CB2"/>
    <w:rsid w:val="00E4368A"/>
    <w:rsid w:val="00E449AB"/>
    <w:rsid w:val="00E45A91"/>
    <w:rsid w:val="00E469B6"/>
    <w:rsid w:val="00E47F9A"/>
    <w:rsid w:val="00E5238A"/>
    <w:rsid w:val="00E602D4"/>
    <w:rsid w:val="00E603D4"/>
    <w:rsid w:val="00E6159C"/>
    <w:rsid w:val="00E63FEF"/>
    <w:rsid w:val="00E721F3"/>
    <w:rsid w:val="00E752BD"/>
    <w:rsid w:val="00E75F39"/>
    <w:rsid w:val="00E77942"/>
    <w:rsid w:val="00E8073D"/>
    <w:rsid w:val="00E809C3"/>
    <w:rsid w:val="00E8613D"/>
    <w:rsid w:val="00E90B1E"/>
    <w:rsid w:val="00E9548D"/>
    <w:rsid w:val="00E95D7E"/>
    <w:rsid w:val="00EA0B2F"/>
    <w:rsid w:val="00EA0FA9"/>
    <w:rsid w:val="00EA3E3F"/>
    <w:rsid w:val="00EA621D"/>
    <w:rsid w:val="00EB2EA2"/>
    <w:rsid w:val="00EB5380"/>
    <w:rsid w:val="00EB78CB"/>
    <w:rsid w:val="00EB7F7B"/>
    <w:rsid w:val="00EC5339"/>
    <w:rsid w:val="00EC5972"/>
    <w:rsid w:val="00EC723A"/>
    <w:rsid w:val="00EC77F9"/>
    <w:rsid w:val="00ED2213"/>
    <w:rsid w:val="00ED2990"/>
    <w:rsid w:val="00ED370D"/>
    <w:rsid w:val="00ED406D"/>
    <w:rsid w:val="00EE25AB"/>
    <w:rsid w:val="00EE6301"/>
    <w:rsid w:val="00EE7E5E"/>
    <w:rsid w:val="00EF0319"/>
    <w:rsid w:val="00EF0D3A"/>
    <w:rsid w:val="00EF0D94"/>
    <w:rsid w:val="00EF1F00"/>
    <w:rsid w:val="00EF2EB0"/>
    <w:rsid w:val="00EF4466"/>
    <w:rsid w:val="00EF728A"/>
    <w:rsid w:val="00F014C2"/>
    <w:rsid w:val="00F0225D"/>
    <w:rsid w:val="00F04878"/>
    <w:rsid w:val="00F100D6"/>
    <w:rsid w:val="00F150FE"/>
    <w:rsid w:val="00F15D1E"/>
    <w:rsid w:val="00F15E12"/>
    <w:rsid w:val="00F30410"/>
    <w:rsid w:val="00F30C10"/>
    <w:rsid w:val="00F35A92"/>
    <w:rsid w:val="00F35B86"/>
    <w:rsid w:val="00F431F0"/>
    <w:rsid w:val="00F4746A"/>
    <w:rsid w:val="00F47E7E"/>
    <w:rsid w:val="00F53CAD"/>
    <w:rsid w:val="00F569DF"/>
    <w:rsid w:val="00F579B5"/>
    <w:rsid w:val="00F61528"/>
    <w:rsid w:val="00F6187B"/>
    <w:rsid w:val="00F625E5"/>
    <w:rsid w:val="00F6622C"/>
    <w:rsid w:val="00F66DD1"/>
    <w:rsid w:val="00F715F3"/>
    <w:rsid w:val="00F750F1"/>
    <w:rsid w:val="00F758ED"/>
    <w:rsid w:val="00F7621C"/>
    <w:rsid w:val="00F77F75"/>
    <w:rsid w:val="00F851EC"/>
    <w:rsid w:val="00F86DA1"/>
    <w:rsid w:val="00F87433"/>
    <w:rsid w:val="00F94867"/>
    <w:rsid w:val="00F96D38"/>
    <w:rsid w:val="00F97889"/>
    <w:rsid w:val="00FA0B1A"/>
    <w:rsid w:val="00FA3B78"/>
    <w:rsid w:val="00FA4B42"/>
    <w:rsid w:val="00FA4B44"/>
    <w:rsid w:val="00FA55ED"/>
    <w:rsid w:val="00FB7387"/>
    <w:rsid w:val="00FC3136"/>
    <w:rsid w:val="00FC7D2E"/>
    <w:rsid w:val="00FD7209"/>
    <w:rsid w:val="00FE082E"/>
    <w:rsid w:val="00FE3022"/>
    <w:rsid w:val="00FE3C35"/>
    <w:rsid w:val="00FF2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234B2"/>
  <w15:docId w15:val="{D85D8B43-7446-4237-87F8-5A3B8BC9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EB7F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EB7F7B"/>
    <w:rPr>
      <w:color w:val="0000FF"/>
      <w:u w:val="single"/>
    </w:rPr>
  </w:style>
  <w:style w:type="character" w:styleId="Izmantotahipersaite">
    <w:name w:val="FollowedHyperlink"/>
    <w:basedOn w:val="Noklusjumarindkopasfonts"/>
    <w:uiPriority w:val="99"/>
    <w:semiHidden/>
    <w:unhideWhenUsed/>
    <w:rsid w:val="00EB7F7B"/>
    <w:rPr>
      <w:color w:val="800080"/>
      <w:u w:val="single"/>
    </w:rPr>
  </w:style>
  <w:style w:type="paragraph" w:customStyle="1" w:styleId="tv213">
    <w:name w:val="tv213"/>
    <w:basedOn w:val="Parasts"/>
    <w:rsid w:val="00EB7F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B7F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EB7F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rPr>
      <w:sz w:val="16"/>
      <w:szCs w:val="16"/>
    </w:rPr>
  </w:style>
  <w:style w:type="paragraph" w:styleId="Komentrateksts">
    <w:name w:val="annotation text"/>
    <w:basedOn w:val="Parasts"/>
    <w:link w:val="KomentratekstsRakstz"/>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Pr>
      <w:rFonts w:ascii="Times New Roman" w:eastAsia="Times New Roman" w:hAnsi="Times New Roman" w:cs="Times New Roman"/>
      <w:sz w:val="20"/>
      <w:szCs w:val="20"/>
      <w:lang w:eastAsia="lv-LV"/>
    </w:rPr>
  </w:style>
  <w:style w:type="paragraph" w:styleId="Sarakstarindkopa">
    <w:name w:val="List Paragraph"/>
    <w:basedOn w:val="Parasts"/>
    <w:uiPriority w:val="34"/>
    <w:qFormat/>
    <w:pPr>
      <w:spacing w:after="0" w:line="240" w:lineRule="auto"/>
      <w:ind w:left="720"/>
    </w:pPr>
    <w:rPr>
      <w:rFonts w:ascii="Calibri" w:hAnsi="Calibri" w:cs="Times New Roman"/>
    </w:rPr>
  </w:style>
  <w:style w:type="paragraph" w:styleId="Paraststmeklis">
    <w:name w:val="Normal (Web)"/>
    <w:basedOn w:val="Parasts"/>
    <w:uiPriority w:val="99"/>
    <w:unhideWhenUse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A271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7153"/>
    <w:rPr>
      <w:rFonts w:ascii="Segoe UI" w:hAnsi="Segoe UI" w:cs="Segoe UI"/>
      <w:sz w:val="18"/>
      <w:szCs w:val="18"/>
    </w:rPr>
  </w:style>
  <w:style w:type="paragraph" w:styleId="Prskatjums">
    <w:name w:val="Revision"/>
    <w:hidden/>
    <w:uiPriority w:val="99"/>
    <w:semiHidden/>
    <w:rsid w:val="00FE3022"/>
    <w:pPr>
      <w:spacing w:after="0" w:line="240" w:lineRule="auto"/>
    </w:pPr>
  </w:style>
  <w:style w:type="paragraph" w:styleId="Komentratma">
    <w:name w:val="annotation subject"/>
    <w:basedOn w:val="Komentrateksts"/>
    <w:next w:val="Komentrateksts"/>
    <w:link w:val="KomentratmaRakstz"/>
    <w:uiPriority w:val="99"/>
    <w:semiHidden/>
    <w:unhideWhenUsed/>
    <w:rsid w:val="006E1C6E"/>
    <w:pPr>
      <w:spacing w:after="160"/>
    </w:pPr>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6E1C6E"/>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1B20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B2032"/>
  </w:style>
  <w:style w:type="paragraph" w:styleId="Kjene">
    <w:name w:val="footer"/>
    <w:basedOn w:val="Parasts"/>
    <w:link w:val="KjeneRakstz"/>
    <w:uiPriority w:val="99"/>
    <w:unhideWhenUsed/>
    <w:rsid w:val="001B20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2032"/>
  </w:style>
  <w:style w:type="paragraph" w:styleId="Bezatstarpm">
    <w:name w:val="No Spacing"/>
    <w:uiPriority w:val="1"/>
    <w:qFormat/>
    <w:rsid w:val="001B0B55"/>
    <w:pPr>
      <w:tabs>
        <w:tab w:val="left" w:pos="720"/>
      </w:tabs>
      <w:suppressAutoHyphens/>
      <w:spacing w:after="0" w:line="240" w:lineRule="auto"/>
    </w:pPr>
    <w:rPr>
      <w:rFonts w:ascii="Liberation Serif" w:eastAsia="WenQuanYi Micro Hei" w:hAnsi="Liberation Serif" w:cs="Mangal"/>
      <w:sz w:val="24"/>
      <w:szCs w:val="21"/>
      <w:lang w:eastAsia="zh-CN" w:bidi="hi-IN"/>
    </w:rPr>
  </w:style>
  <w:style w:type="character" w:customStyle="1" w:styleId="Neatrisintapieminana1">
    <w:name w:val="Neatrisināta pieminēšana1"/>
    <w:basedOn w:val="Noklusjumarindkopasfonts"/>
    <w:uiPriority w:val="99"/>
    <w:semiHidden/>
    <w:unhideWhenUsed/>
    <w:rsid w:val="00737E5F"/>
    <w:rPr>
      <w:color w:val="605E5C"/>
      <w:shd w:val="clear" w:color="auto" w:fill="E1DFDD"/>
    </w:rPr>
  </w:style>
  <w:style w:type="character" w:customStyle="1" w:styleId="Neatrisintapieminana2">
    <w:name w:val="Neatrisināta pieminēšana2"/>
    <w:basedOn w:val="Noklusjumarindkopasfonts"/>
    <w:uiPriority w:val="99"/>
    <w:semiHidden/>
    <w:unhideWhenUsed/>
    <w:rsid w:val="00681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6394">
      <w:bodyDiv w:val="1"/>
      <w:marLeft w:val="0"/>
      <w:marRight w:val="0"/>
      <w:marTop w:val="0"/>
      <w:marBottom w:val="0"/>
      <w:divBdr>
        <w:top w:val="none" w:sz="0" w:space="0" w:color="auto"/>
        <w:left w:val="none" w:sz="0" w:space="0" w:color="auto"/>
        <w:bottom w:val="none" w:sz="0" w:space="0" w:color="auto"/>
        <w:right w:val="none" w:sz="0" w:space="0" w:color="auto"/>
      </w:divBdr>
    </w:div>
    <w:div w:id="110825618">
      <w:bodyDiv w:val="1"/>
      <w:marLeft w:val="0"/>
      <w:marRight w:val="0"/>
      <w:marTop w:val="0"/>
      <w:marBottom w:val="0"/>
      <w:divBdr>
        <w:top w:val="none" w:sz="0" w:space="0" w:color="auto"/>
        <w:left w:val="none" w:sz="0" w:space="0" w:color="auto"/>
        <w:bottom w:val="none" w:sz="0" w:space="0" w:color="auto"/>
        <w:right w:val="none" w:sz="0" w:space="0" w:color="auto"/>
      </w:divBdr>
    </w:div>
    <w:div w:id="116069664">
      <w:bodyDiv w:val="1"/>
      <w:marLeft w:val="0"/>
      <w:marRight w:val="0"/>
      <w:marTop w:val="0"/>
      <w:marBottom w:val="0"/>
      <w:divBdr>
        <w:top w:val="none" w:sz="0" w:space="0" w:color="auto"/>
        <w:left w:val="none" w:sz="0" w:space="0" w:color="auto"/>
        <w:bottom w:val="none" w:sz="0" w:space="0" w:color="auto"/>
        <w:right w:val="none" w:sz="0" w:space="0" w:color="auto"/>
      </w:divBdr>
    </w:div>
    <w:div w:id="191458344">
      <w:bodyDiv w:val="1"/>
      <w:marLeft w:val="0"/>
      <w:marRight w:val="0"/>
      <w:marTop w:val="0"/>
      <w:marBottom w:val="0"/>
      <w:divBdr>
        <w:top w:val="none" w:sz="0" w:space="0" w:color="auto"/>
        <w:left w:val="none" w:sz="0" w:space="0" w:color="auto"/>
        <w:bottom w:val="none" w:sz="0" w:space="0" w:color="auto"/>
        <w:right w:val="none" w:sz="0" w:space="0" w:color="auto"/>
      </w:divBdr>
    </w:div>
    <w:div w:id="301352603">
      <w:bodyDiv w:val="1"/>
      <w:marLeft w:val="0"/>
      <w:marRight w:val="0"/>
      <w:marTop w:val="0"/>
      <w:marBottom w:val="0"/>
      <w:divBdr>
        <w:top w:val="none" w:sz="0" w:space="0" w:color="auto"/>
        <w:left w:val="none" w:sz="0" w:space="0" w:color="auto"/>
        <w:bottom w:val="none" w:sz="0" w:space="0" w:color="auto"/>
        <w:right w:val="none" w:sz="0" w:space="0" w:color="auto"/>
      </w:divBdr>
    </w:div>
    <w:div w:id="352193001">
      <w:bodyDiv w:val="1"/>
      <w:marLeft w:val="0"/>
      <w:marRight w:val="0"/>
      <w:marTop w:val="0"/>
      <w:marBottom w:val="0"/>
      <w:divBdr>
        <w:top w:val="none" w:sz="0" w:space="0" w:color="auto"/>
        <w:left w:val="none" w:sz="0" w:space="0" w:color="auto"/>
        <w:bottom w:val="none" w:sz="0" w:space="0" w:color="auto"/>
        <w:right w:val="none" w:sz="0" w:space="0" w:color="auto"/>
      </w:divBdr>
    </w:div>
    <w:div w:id="376855900">
      <w:bodyDiv w:val="1"/>
      <w:marLeft w:val="0"/>
      <w:marRight w:val="0"/>
      <w:marTop w:val="0"/>
      <w:marBottom w:val="0"/>
      <w:divBdr>
        <w:top w:val="none" w:sz="0" w:space="0" w:color="auto"/>
        <w:left w:val="none" w:sz="0" w:space="0" w:color="auto"/>
        <w:bottom w:val="none" w:sz="0" w:space="0" w:color="auto"/>
        <w:right w:val="none" w:sz="0" w:space="0" w:color="auto"/>
      </w:divBdr>
    </w:div>
    <w:div w:id="461928697">
      <w:bodyDiv w:val="1"/>
      <w:marLeft w:val="0"/>
      <w:marRight w:val="0"/>
      <w:marTop w:val="0"/>
      <w:marBottom w:val="0"/>
      <w:divBdr>
        <w:top w:val="none" w:sz="0" w:space="0" w:color="auto"/>
        <w:left w:val="none" w:sz="0" w:space="0" w:color="auto"/>
        <w:bottom w:val="none" w:sz="0" w:space="0" w:color="auto"/>
        <w:right w:val="none" w:sz="0" w:space="0" w:color="auto"/>
      </w:divBdr>
    </w:div>
    <w:div w:id="514730775">
      <w:bodyDiv w:val="1"/>
      <w:marLeft w:val="0"/>
      <w:marRight w:val="0"/>
      <w:marTop w:val="0"/>
      <w:marBottom w:val="0"/>
      <w:divBdr>
        <w:top w:val="none" w:sz="0" w:space="0" w:color="auto"/>
        <w:left w:val="none" w:sz="0" w:space="0" w:color="auto"/>
        <w:bottom w:val="none" w:sz="0" w:space="0" w:color="auto"/>
        <w:right w:val="none" w:sz="0" w:space="0" w:color="auto"/>
      </w:divBdr>
    </w:div>
    <w:div w:id="547649832">
      <w:bodyDiv w:val="1"/>
      <w:marLeft w:val="0"/>
      <w:marRight w:val="0"/>
      <w:marTop w:val="0"/>
      <w:marBottom w:val="0"/>
      <w:divBdr>
        <w:top w:val="none" w:sz="0" w:space="0" w:color="auto"/>
        <w:left w:val="none" w:sz="0" w:space="0" w:color="auto"/>
        <w:bottom w:val="none" w:sz="0" w:space="0" w:color="auto"/>
        <w:right w:val="none" w:sz="0" w:space="0" w:color="auto"/>
      </w:divBdr>
      <w:divsChild>
        <w:div w:id="705376282">
          <w:marLeft w:val="0"/>
          <w:marRight w:val="0"/>
          <w:marTop w:val="480"/>
          <w:marBottom w:val="240"/>
          <w:divBdr>
            <w:top w:val="none" w:sz="0" w:space="0" w:color="auto"/>
            <w:left w:val="none" w:sz="0" w:space="0" w:color="auto"/>
            <w:bottom w:val="none" w:sz="0" w:space="0" w:color="auto"/>
            <w:right w:val="none" w:sz="0" w:space="0" w:color="auto"/>
          </w:divBdr>
        </w:div>
        <w:div w:id="1986814087">
          <w:marLeft w:val="0"/>
          <w:marRight w:val="0"/>
          <w:marTop w:val="0"/>
          <w:marBottom w:val="567"/>
          <w:divBdr>
            <w:top w:val="none" w:sz="0" w:space="0" w:color="auto"/>
            <w:left w:val="none" w:sz="0" w:space="0" w:color="auto"/>
            <w:bottom w:val="none" w:sz="0" w:space="0" w:color="auto"/>
            <w:right w:val="none" w:sz="0" w:space="0" w:color="auto"/>
          </w:divBdr>
        </w:div>
        <w:div w:id="986398711">
          <w:marLeft w:val="0"/>
          <w:marRight w:val="0"/>
          <w:marTop w:val="0"/>
          <w:marBottom w:val="567"/>
          <w:divBdr>
            <w:top w:val="none" w:sz="0" w:space="0" w:color="auto"/>
            <w:left w:val="none" w:sz="0" w:space="0" w:color="auto"/>
            <w:bottom w:val="none" w:sz="0" w:space="0" w:color="auto"/>
            <w:right w:val="none" w:sz="0" w:space="0" w:color="auto"/>
          </w:divBdr>
        </w:div>
        <w:div w:id="337660818">
          <w:marLeft w:val="0"/>
          <w:marRight w:val="0"/>
          <w:marTop w:val="400"/>
          <w:marBottom w:val="0"/>
          <w:divBdr>
            <w:top w:val="none" w:sz="0" w:space="0" w:color="auto"/>
            <w:left w:val="none" w:sz="0" w:space="0" w:color="auto"/>
            <w:bottom w:val="none" w:sz="0" w:space="0" w:color="auto"/>
            <w:right w:val="none" w:sz="0" w:space="0" w:color="auto"/>
          </w:divBdr>
        </w:div>
        <w:div w:id="739642256">
          <w:marLeft w:val="0"/>
          <w:marRight w:val="0"/>
          <w:marTop w:val="0"/>
          <w:marBottom w:val="0"/>
          <w:divBdr>
            <w:top w:val="none" w:sz="0" w:space="0" w:color="auto"/>
            <w:left w:val="none" w:sz="0" w:space="0" w:color="auto"/>
            <w:bottom w:val="none" w:sz="0" w:space="0" w:color="auto"/>
            <w:right w:val="none" w:sz="0" w:space="0" w:color="auto"/>
          </w:divBdr>
        </w:div>
        <w:div w:id="673462472">
          <w:marLeft w:val="0"/>
          <w:marRight w:val="0"/>
          <w:marTop w:val="0"/>
          <w:marBottom w:val="0"/>
          <w:divBdr>
            <w:top w:val="none" w:sz="0" w:space="0" w:color="auto"/>
            <w:left w:val="none" w:sz="0" w:space="0" w:color="auto"/>
            <w:bottom w:val="none" w:sz="0" w:space="0" w:color="auto"/>
            <w:right w:val="none" w:sz="0" w:space="0" w:color="auto"/>
          </w:divBdr>
        </w:div>
        <w:div w:id="1925718055">
          <w:marLeft w:val="0"/>
          <w:marRight w:val="0"/>
          <w:marTop w:val="0"/>
          <w:marBottom w:val="0"/>
          <w:divBdr>
            <w:top w:val="none" w:sz="0" w:space="0" w:color="auto"/>
            <w:left w:val="none" w:sz="0" w:space="0" w:color="auto"/>
            <w:bottom w:val="none" w:sz="0" w:space="0" w:color="auto"/>
            <w:right w:val="none" w:sz="0" w:space="0" w:color="auto"/>
          </w:divBdr>
        </w:div>
        <w:div w:id="2010136756">
          <w:marLeft w:val="0"/>
          <w:marRight w:val="0"/>
          <w:marTop w:val="0"/>
          <w:marBottom w:val="0"/>
          <w:divBdr>
            <w:top w:val="none" w:sz="0" w:space="0" w:color="auto"/>
            <w:left w:val="none" w:sz="0" w:space="0" w:color="auto"/>
            <w:bottom w:val="none" w:sz="0" w:space="0" w:color="auto"/>
            <w:right w:val="none" w:sz="0" w:space="0" w:color="auto"/>
          </w:divBdr>
        </w:div>
        <w:div w:id="1324972164">
          <w:marLeft w:val="0"/>
          <w:marRight w:val="0"/>
          <w:marTop w:val="0"/>
          <w:marBottom w:val="0"/>
          <w:divBdr>
            <w:top w:val="none" w:sz="0" w:space="0" w:color="auto"/>
            <w:left w:val="none" w:sz="0" w:space="0" w:color="auto"/>
            <w:bottom w:val="none" w:sz="0" w:space="0" w:color="auto"/>
            <w:right w:val="none" w:sz="0" w:space="0" w:color="auto"/>
          </w:divBdr>
        </w:div>
        <w:div w:id="258147534">
          <w:marLeft w:val="0"/>
          <w:marRight w:val="0"/>
          <w:marTop w:val="400"/>
          <w:marBottom w:val="0"/>
          <w:divBdr>
            <w:top w:val="none" w:sz="0" w:space="0" w:color="auto"/>
            <w:left w:val="none" w:sz="0" w:space="0" w:color="auto"/>
            <w:bottom w:val="none" w:sz="0" w:space="0" w:color="auto"/>
            <w:right w:val="none" w:sz="0" w:space="0" w:color="auto"/>
          </w:divBdr>
        </w:div>
        <w:div w:id="1614708233">
          <w:marLeft w:val="0"/>
          <w:marRight w:val="0"/>
          <w:marTop w:val="0"/>
          <w:marBottom w:val="0"/>
          <w:divBdr>
            <w:top w:val="none" w:sz="0" w:space="0" w:color="auto"/>
            <w:left w:val="none" w:sz="0" w:space="0" w:color="auto"/>
            <w:bottom w:val="none" w:sz="0" w:space="0" w:color="auto"/>
            <w:right w:val="none" w:sz="0" w:space="0" w:color="auto"/>
          </w:divBdr>
        </w:div>
        <w:div w:id="1524905390">
          <w:marLeft w:val="0"/>
          <w:marRight w:val="0"/>
          <w:marTop w:val="0"/>
          <w:marBottom w:val="0"/>
          <w:divBdr>
            <w:top w:val="none" w:sz="0" w:space="0" w:color="auto"/>
            <w:left w:val="none" w:sz="0" w:space="0" w:color="auto"/>
            <w:bottom w:val="none" w:sz="0" w:space="0" w:color="auto"/>
            <w:right w:val="none" w:sz="0" w:space="0" w:color="auto"/>
          </w:divBdr>
        </w:div>
        <w:div w:id="1936815527">
          <w:marLeft w:val="0"/>
          <w:marRight w:val="0"/>
          <w:marTop w:val="400"/>
          <w:marBottom w:val="0"/>
          <w:divBdr>
            <w:top w:val="none" w:sz="0" w:space="0" w:color="auto"/>
            <w:left w:val="none" w:sz="0" w:space="0" w:color="auto"/>
            <w:bottom w:val="none" w:sz="0" w:space="0" w:color="auto"/>
            <w:right w:val="none" w:sz="0" w:space="0" w:color="auto"/>
          </w:divBdr>
        </w:div>
        <w:div w:id="761611900">
          <w:marLeft w:val="0"/>
          <w:marRight w:val="0"/>
          <w:marTop w:val="0"/>
          <w:marBottom w:val="0"/>
          <w:divBdr>
            <w:top w:val="none" w:sz="0" w:space="0" w:color="auto"/>
            <w:left w:val="none" w:sz="0" w:space="0" w:color="auto"/>
            <w:bottom w:val="none" w:sz="0" w:space="0" w:color="auto"/>
            <w:right w:val="none" w:sz="0" w:space="0" w:color="auto"/>
          </w:divBdr>
        </w:div>
        <w:div w:id="549997510">
          <w:marLeft w:val="0"/>
          <w:marRight w:val="0"/>
          <w:marTop w:val="0"/>
          <w:marBottom w:val="0"/>
          <w:divBdr>
            <w:top w:val="none" w:sz="0" w:space="0" w:color="auto"/>
            <w:left w:val="none" w:sz="0" w:space="0" w:color="auto"/>
            <w:bottom w:val="none" w:sz="0" w:space="0" w:color="auto"/>
            <w:right w:val="none" w:sz="0" w:space="0" w:color="auto"/>
          </w:divBdr>
        </w:div>
        <w:div w:id="2020156314">
          <w:marLeft w:val="0"/>
          <w:marRight w:val="0"/>
          <w:marTop w:val="0"/>
          <w:marBottom w:val="0"/>
          <w:divBdr>
            <w:top w:val="none" w:sz="0" w:space="0" w:color="auto"/>
            <w:left w:val="none" w:sz="0" w:space="0" w:color="auto"/>
            <w:bottom w:val="none" w:sz="0" w:space="0" w:color="auto"/>
            <w:right w:val="none" w:sz="0" w:space="0" w:color="auto"/>
          </w:divBdr>
        </w:div>
        <w:div w:id="1703286690">
          <w:marLeft w:val="0"/>
          <w:marRight w:val="0"/>
          <w:marTop w:val="0"/>
          <w:marBottom w:val="0"/>
          <w:divBdr>
            <w:top w:val="none" w:sz="0" w:space="0" w:color="auto"/>
            <w:left w:val="none" w:sz="0" w:space="0" w:color="auto"/>
            <w:bottom w:val="none" w:sz="0" w:space="0" w:color="auto"/>
            <w:right w:val="none" w:sz="0" w:space="0" w:color="auto"/>
          </w:divBdr>
        </w:div>
        <w:div w:id="531502402">
          <w:marLeft w:val="0"/>
          <w:marRight w:val="0"/>
          <w:marTop w:val="0"/>
          <w:marBottom w:val="0"/>
          <w:divBdr>
            <w:top w:val="none" w:sz="0" w:space="0" w:color="auto"/>
            <w:left w:val="none" w:sz="0" w:space="0" w:color="auto"/>
            <w:bottom w:val="none" w:sz="0" w:space="0" w:color="auto"/>
            <w:right w:val="none" w:sz="0" w:space="0" w:color="auto"/>
          </w:divBdr>
        </w:div>
        <w:div w:id="643048033">
          <w:marLeft w:val="0"/>
          <w:marRight w:val="0"/>
          <w:marTop w:val="0"/>
          <w:marBottom w:val="0"/>
          <w:divBdr>
            <w:top w:val="none" w:sz="0" w:space="0" w:color="auto"/>
            <w:left w:val="none" w:sz="0" w:space="0" w:color="auto"/>
            <w:bottom w:val="none" w:sz="0" w:space="0" w:color="auto"/>
            <w:right w:val="none" w:sz="0" w:space="0" w:color="auto"/>
          </w:divBdr>
        </w:div>
        <w:div w:id="1968271912">
          <w:marLeft w:val="0"/>
          <w:marRight w:val="0"/>
          <w:marTop w:val="0"/>
          <w:marBottom w:val="0"/>
          <w:divBdr>
            <w:top w:val="none" w:sz="0" w:space="0" w:color="auto"/>
            <w:left w:val="none" w:sz="0" w:space="0" w:color="auto"/>
            <w:bottom w:val="none" w:sz="0" w:space="0" w:color="auto"/>
            <w:right w:val="none" w:sz="0" w:space="0" w:color="auto"/>
          </w:divBdr>
        </w:div>
        <w:div w:id="345793176">
          <w:marLeft w:val="0"/>
          <w:marRight w:val="0"/>
          <w:marTop w:val="0"/>
          <w:marBottom w:val="0"/>
          <w:divBdr>
            <w:top w:val="none" w:sz="0" w:space="0" w:color="auto"/>
            <w:left w:val="none" w:sz="0" w:space="0" w:color="auto"/>
            <w:bottom w:val="none" w:sz="0" w:space="0" w:color="auto"/>
            <w:right w:val="none" w:sz="0" w:space="0" w:color="auto"/>
          </w:divBdr>
        </w:div>
        <w:div w:id="214584356">
          <w:marLeft w:val="0"/>
          <w:marRight w:val="0"/>
          <w:marTop w:val="0"/>
          <w:marBottom w:val="0"/>
          <w:divBdr>
            <w:top w:val="none" w:sz="0" w:space="0" w:color="auto"/>
            <w:left w:val="none" w:sz="0" w:space="0" w:color="auto"/>
            <w:bottom w:val="none" w:sz="0" w:space="0" w:color="auto"/>
            <w:right w:val="none" w:sz="0" w:space="0" w:color="auto"/>
          </w:divBdr>
        </w:div>
        <w:div w:id="341249660">
          <w:marLeft w:val="0"/>
          <w:marRight w:val="0"/>
          <w:marTop w:val="0"/>
          <w:marBottom w:val="0"/>
          <w:divBdr>
            <w:top w:val="none" w:sz="0" w:space="0" w:color="auto"/>
            <w:left w:val="none" w:sz="0" w:space="0" w:color="auto"/>
            <w:bottom w:val="none" w:sz="0" w:space="0" w:color="auto"/>
            <w:right w:val="none" w:sz="0" w:space="0" w:color="auto"/>
          </w:divBdr>
        </w:div>
        <w:div w:id="803160644">
          <w:marLeft w:val="0"/>
          <w:marRight w:val="0"/>
          <w:marTop w:val="0"/>
          <w:marBottom w:val="0"/>
          <w:divBdr>
            <w:top w:val="none" w:sz="0" w:space="0" w:color="auto"/>
            <w:left w:val="none" w:sz="0" w:space="0" w:color="auto"/>
            <w:bottom w:val="none" w:sz="0" w:space="0" w:color="auto"/>
            <w:right w:val="none" w:sz="0" w:space="0" w:color="auto"/>
          </w:divBdr>
        </w:div>
        <w:div w:id="1361663299">
          <w:marLeft w:val="0"/>
          <w:marRight w:val="0"/>
          <w:marTop w:val="0"/>
          <w:marBottom w:val="0"/>
          <w:divBdr>
            <w:top w:val="none" w:sz="0" w:space="0" w:color="auto"/>
            <w:left w:val="none" w:sz="0" w:space="0" w:color="auto"/>
            <w:bottom w:val="none" w:sz="0" w:space="0" w:color="auto"/>
            <w:right w:val="none" w:sz="0" w:space="0" w:color="auto"/>
          </w:divBdr>
        </w:div>
        <w:div w:id="279458085">
          <w:marLeft w:val="0"/>
          <w:marRight w:val="0"/>
          <w:marTop w:val="0"/>
          <w:marBottom w:val="0"/>
          <w:divBdr>
            <w:top w:val="none" w:sz="0" w:space="0" w:color="auto"/>
            <w:left w:val="none" w:sz="0" w:space="0" w:color="auto"/>
            <w:bottom w:val="none" w:sz="0" w:space="0" w:color="auto"/>
            <w:right w:val="none" w:sz="0" w:space="0" w:color="auto"/>
          </w:divBdr>
        </w:div>
        <w:div w:id="1741055959">
          <w:marLeft w:val="0"/>
          <w:marRight w:val="0"/>
          <w:marTop w:val="0"/>
          <w:marBottom w:val="0"/>
          <w:divBdr>
            <w:top w:val="none" w:sz="0" w:space="0" w:color="auto"/>
            <w:left w:val="none" w:sz="0" w:space="0" w:color="auto"/>
            <w:bottom w:val="none" w:sz="0" w:space="0" w:color="auto"/>
            <w:right w:val="none" w:sz="0" w:space="0" w:color="auto"/>
          </w:divBdr>
        </w:div>
        <w:div w:id="1075391845">
          <w:marLeft w:val="0"/>
          <w:marRight w:val="0"/>
          <w:marTop w:val="0"/>
          <w:marBottom w:val="0"/>
          <w:divBdr>
            <w:top w:val="none" w:sz="0" w:space="0" w:color="auto"/>
            <w:left w:val="none" w:sz="0" w:space="0" w:color="auto"/>
            <w:bottom w:val="none" w:sz="0" w:space="0" w:color="auto"/>
            <w:right w:val="none" w:sz="0" w:space="0" w:color="auto"/>
          </w:divBdr>
        </w:div>
        <w:div w:id="93014600">
          <w:marLeft w:val="0"/>
          <w:marRight w:val="0"/>
          <w:marTop w:val="0"/>
          <w:marBottom w:val="0"/>
          <w:divBdr>
            <w:top w:val="none" w:sz="0" w:space="0" w:color="auto"/>
            <w:left w:val="none" w:sz="0" w:space="0" w:color="auto"/>
            <w:bottom w:val="none" w:sz="0" w:space="0" w:color="auto"/>
            <w:right w:val="none" w:sz="0" w:space="0" w:color="auto"/>
          </w:divBdr>
        </w:div>
        <w:div w:id="1263681667">
          <w:marLeft w:val="0"/>
          <w:marRight w:val="0"/>
          <w:marTop w:val="0"/>
          <w:marBottom w:val="0"/>
          <w:divBdr>
            <w:top w:val="none" w:sz="0" w:space="0" w:color="auto"/>
            <w:left w:val="none" w:sz="0" w:space="0" w:color="auto"/>
            <w:bottom w:val="none" w:sz="0" w:space="0" w:color="auto"/>
            <w:right w:val="none" w:sz="0" w:space="0" w:color="auto"/>
          </w:divBdr>
        </w:div>
        <w:div w:id="2074884803">
          <w:marLeft w:val="0"/>
          <w:marRight w:val="0"/>
          <w:marTop w:val="0"/>
          <w:marBottom w:val="0"/>
          <w:divBdr>
            <w:top w:val="none" w:sz="0" w:space="0" w:color="auto"/>
            <w:left w:val="none" w:sz="0" w:space="0" w:color="auto"/>
            <w:bottom w:val="none" w:sz="0" w:space="0" w:color="auto"/>
            <w:right w:val="none" w:sz="0" w:space="0" w:color="auto"/>
          </w:divBdr>
        </w:div>
        <w:div w:id="1474446204">
          <w:marLeft w:val="0"/>
          <w:marRight w:val="0"/>
          <w:marTop w:val="0"/>
          <w:marBottom w:val="0"/>
          <w:divBdr>
            <w:top w:val="none" w:sz="0" w:space="0" w:color="auto"/>
            <w:left w:val="none" w:sz="0" w:space="0" w:color="auto"/>
            <w:bottom w:val="none" w:sz="0" w:space="0" w:color="auto"/>
            <w:right w:val="none" w:sz="0" w:space="0" w:color="auto"/>
          </w:divBdr>
        </w:div>
        <w:div w:id="378096958">
          <w:marLeft w:val="0"/>
          <w:marRight w:val="0"/>
          <w:marTop w:val="400"/>
          <w:marBottom w:val="0"/>
          <w:divBdr>
            <w:top w:val="none" w:sz="0" w:space="0" w:color="auto"/>
            <w:left w:val="none" w:sz="0" w:space="0" w:color="auto"/>
            <w:bottom w:val="none" w:sz="0" w:space="0" w:color="auto"/>
            <w:right w:val="none" w:sz="0" w:space="0" w:color="auto"/>
          </w:divBdr>
        </w:div>
        <w:div w:id="1413428162">
          <w:marLeft w:val="0"/>
          <w:marRight w:val="0"/>
          <w:marTop w:val="0"/>
          <w:marBottom w:val="0"/>
          <w:divBdr>
            <w:top w:val="none" w:sz="0" w:space="0" w:color="auto"/>
            <w:left w:val="none" w:sz="0" w:space="0" w:color="auto"/>
            <w:bottom w:val="none" w:sz="0" w:space="0" w:color="auto"/>
            <w:right w:val="none" w:sz="0" w:space="0" w:color="auto"/>
          </w:divBdr>
        </w:div>
        <w:div w:id="580677454">
          <w:marLeft w:val="0"/>
          <w:marRight w:val="0"/>
          <w:marTop w:val="0"/>
          <w:marBottom w:val="0"/>
          <w:divBdr>
            <w:top w:val="none" w:sz="0" w:space="0" w:color="auto"/>
            <w:left w:val="none" w:sz="0" w:space="0" w:color="auto"/>
            <w:bottom w:val="none" w:sz="0" w:space="0" w:color="auto"/>
            <w:right w:val="none" w:sz="0" w:space="0" w:color="auto"/>
          </w:divBdr>
        </w:div>
        <w:div w:id="736589837">
          <w:marLeft w:val="0"/>
          <w:marRight w:val="0"/>
          <w:marTop w:val="0"/>
          <w:marBottom w:val="0"/>
          <w:divBdr>
            <w:top w:val="none" w:sz="0" w:space="0" w:color="auto"/>
            <w:left w:val="none" w:sz="0" w:space="0" w:color="auto"/>
            <w:bottom w:val="none" w:sz="0" w:space="0" w:color="auto"/>
            <w:right w:val="none" w:sz="0" w:space="0" w:color="auto"/>
          </w:divBdr>
        </w:div>
        <w:div w:id="1100874401">
          <w:marLeft w:val="0"/>
          <w:marRight w:val="0"/>
          <w:marTop w:val="0"/>
          <w:marBottom w:val="0"/>
          <w:divBdr>
            <w:top w:val="none" w:sz="0" w:space="0" w:color="auto"/>
            <w:left w:val="none" w:sz="0" w:space="0" w:color="auto"/>
            <w:bottom w:val="none" w:sz="0" w:space="0" w:color="auto"/>
            <w:right w:val="none" w:sz="0" w:space="0" w:color="auto"/>
          </w:divBdr>
        </w:div>
        <w:div w:id="1348370068">
          <w:marLeft w:val="0"/>
          <w:marRight w:val="0"/>
          <w:marTop w:val="0"/>
          <w:marBottom w:val="0"/>
          <w:divBdr>
            <w:top w:val="none" w:sz="0" w:space="0" w:color="auto"/>
            <w:left w:val="none" w:sz="0" w:space="0" w:color="auto"/>
            <w:bottom w:val="none" w:sz="0" w:space="0" w:color="auto"/>
            <w:right w:val="none" w:sz="0" w:space="0" w:color="auto"/>
          </w:divBdr>
        </w:div>
        <w:div w:id="601106447">
          <w:marLeft w:val="0"/>
          <w:marRight w:val="0"/>
          <w:marTop w:val="0"/>
          <w:marBottom w:val="0"/>
          <w:divBdr>
            <w:top w:val="none" w:sz="0" w:space="0" w:color="auto"/>
            <w:left w:val="none" w:sz="0" w:space="0" w:color="auto"/>
            <w:bottom w:val="none" w:sz="0" w:space="0" w:color="auto"/>
            <w:right w:val="none" w:sz="0" w:space="0" w:color="auto"/>
          </w:divBdr>
        </w:div>
        <w:div w:id="1794012102">
          <w:marLeft w:val="0"/>
          <w:marRight w:val="0"/>
          <w:marTop w:val="0"/>
          <w:marBottom w:val="0"/>
          <w:divBdr>
            <w:top w:val="none" w:sz="0" w:space="0" w:color="auto"/>
            <w:left w:val="none" w:sz="0" w:space="0" w:color="auto"/>
            <w:bottom w:val="none" w:sz="0" w:space="0" w:color="auto"/>
            <w:right w:val="none" w:sz="0" w:space="0" w:color="auto"/>
          </w:divBdr>
        </w:div>
        <w:div w:id="587546241">
          <w:marLeft w:val="0"/>
          <w:marRight w:val="0"/>
          <w:marTop w:val="400"/>
          <w:marBottom w:val="0"/>
          <w:divBdr>
            <w:top w:val="none" w:sz="0" w:space="0" w:color="auto"/>
            <w:left w:val="none" w:sz="0" w:space="0" w:color="auto"/>
            <w:bottom w:val="none" w:sz="0" w:space="0" w:color="auto"/>
            <w:right w:val="none" w:sz="0" w:space="0" w:color="auto"/>
          </w:divBdr>
        </w:div>
        <w:div w:id="1749226713">
          <w:marLeft w:val="0"/>
          <w:marRight w:val="0"/>
          <w:marTop w:val="0"/>
          <w:marBottom w:val="0"/>
          <w:divBdr>
            <w:top w:val="none" w:sz="0" w:space="0" w:color="auto"/>
            <w:left w:val="none" w:sz="0" w:space="0" w:color="auto"/>
            <w:bottom w:val="none" w:sz="0" w:space="0" w:color="auto"/>
            <w:right w:val="none" w:sz="0" w:space="0" w:color="auto"/>
          </w:divBdr>
        </w:div>
        <w:div w:id="1396590922">
          <w:marLeft w:val="0"/>
          <w:marRight w:val="0"/>
          <w:marTop w:val="0"/>
          <w:marBottom w:val="0"/>
          <w:divBdr>
            <w:top w:val="none" w:sz="0" w:space="0" w:color="auto"/>
            <w:left w:val="none" w:sz="0" w:space="0" w:color="auto"/>
            <w:bottom w:val="none" w:sz="0" w:space="0" w:color="auto"/>
            <w:right w:val="none" w:sz="0" w:space="0" w:color="auto"/>
          </w:divBdr>
        </w:div>
        <w:div w:id="758334696">
          <w:marLeft w:val="0"/>
          <w:marRight w:val="0"/>
          <w:marTop w:val="400"/>
          <w:marBottom w:val="0"/>
          <w:divBdr>
            <w:top w:val="none" w:sz="0" w:space="0" w:color="auto"/>
            <w:left w:val="none" w:sz="0" w:space="0" w:color="auto"/>
            <w:bottom w:val="none" w:sz="0" w:space="0" w:color="auto"/>
            <w:right w:val="none" w:sz="0" w:space="0" w:color="auto"/>
          </w:divBdr>
        </w:div>
        <w:div w:id="114448287">
          <w:marLeft w:val="0"/>
          <w:marRight w:val="0"/>
          <w:marTop w:val="0"/>
          <w:marBottom w:val="0"/>
          <w:divBdr>
            <w:top w:val="none" w:sz="0" w:space="0" w:color="auto"/>
            <w:left w:val="none" w:sz="0" w:space="0" w:color="auto"/>
            <w:bottom w:val="none" w:sz="0" w:space="0" w:color="auto"/>
            <w:right w:val="none" w:sz="0" w:space="0" w:color="auto"/>
          </w:divBdr>
        </w:div>
        <w:div w:id="549659637">
          <w:marLeft w:val="0"/>
          <w:marRight w:val="0"/>
          <w:marTop w:val="0"/>
          <w:marBottom w:val="0"/>
          <w:divBdr>
            <w:top w:val="none" w:sz="0" w:space="0" w:color="auto"/>
            <w:left w:val="none" w:sz="0" w:space="0" w:color="auto"/>
            <w:bottom w:val="none" w:sz="0" w:space="0" w:color="auto"/>
            <w:right w:val="none" w:sz="0" w:space="0" w:color="auto"/>
          </w:divBdr>
        </w:div>
        <w:div w:id="2043746478">
          <w:marLeft w:val="0"/>
          <w:marRight w:val="0"/>
          <w:marTop w:val="0"/>
          <w:marBottom w:val="0"/>
          <w:divBdr>
            <w:top w:val="none" w:sz="0" w:space="0" w:color="auto"/>
            <w:left w:val="none" w:sz="0" w:space="0" w:color="auto"/>
            <w:bottom w:val="none" w:sz="0" w:space="0" w:color="auto"/>
            <w:right w:val="none" w:sz="0" w:space="0" w:color="auto"/>
          </w:divBdr>
        </w:div>
        <w:div w:id="1319533326">
          <w:marLeft w:val="0"/>
          <w:marRight w:val="0"/>
          <w:marTop w:val="0"/>
          <w:marBottom w:val="0"/>
          <w:divBdr>
            <w:top w:val="none" w:sz="0" w:space="0" w:color="auto"/>
            <w:left w:val="none" w:sz="0" w:space="0" w:color="auto"/>
            <w:bottom w:val="none" w:sz="0" w:space="0" w:color="auto"/>
            <w:right w:val="none" w:sz="0" w:space="0" w:color="auto"/>
          </w:divBdr>
        </w:div>
        <w:div w:id="1745839681">
          <w:marLeft w:val="0"/>
          <w:marRight w:val="0"/>
          <w:marTop w:val="0"/>
          <w:marBottom w:val="0"/>
          <w:divBdr>
            <w:top w:val="none" w:sz="0" w:space="0" w:color="auto"/>
            <w:left w:val="none" w:sz="0" w:space="0" w:color="auto"/>
            <w:bottom w:val="none" w:sz="0" w:space="0" w:color="auto"/>
            <w:right w:val="none" w:sz="0" w:space="0" w:color="auto"/>
          </w:divBdr>
        </w:div>
        <w:div w:id="1922331537">
          <w:marLeft w:val="0"/>
          <w:marRight w:val="0"/>
          <w:marTop w:val="0"/>
          <w:marBottom w:val="0"/>
          <w:divBdr>
            <w:top w:val="none" w:sz="0" w:space="0" w:color="auto"/>
            <w:left w:val="none" w:sz="0" w:space="0" w:color="auto"/>
            <w:bottom w:val="none" w:sz="0" w:space="0" w:color="auto"/>
            <w:right w:val="none" w:sz="0" w:space="0" w:color="auto"/>
          </w:divBdr>
        </w:div>
        <w:div w:id="506991446">
          <w:marLeft w:val="0"/>
          <w:marRight w:val="0"/>
          <w:marTop w:val="240"/>
          <w:marBottom w:val="0"/>
          <w:divBdr>
            <w:top w:val="none" w:sz="0" w:space="0" w:color="auto"/>
            <w:left w:val="none" w:sz="0" w:space="0" w:color="auto"/>
            <w:bottom w:val="none" w:sz="0" w:space="0" w:color="auto"/>
            <w:right w:val="none" w:sz="0" w:space="0" w:color="auto"/>
          </w:divBdr>
        </w:div>
        <w:div w:id="1355763966">
          <w:marLeft w:val="150"/>
          <w:marRight w:val="150"/>
          <w:marTop w:val="480"/>
          <w:marBottom w:val="0"/>
          <w:divBdr>
            <w:top w:val="single" w:sz="6" w:space="28" w:color="D4D4D4"/>
            <w:left w:val="none" w:sz="0" w:space="0" w:color="auto"/>
            <w:bottom w:val="none" w:sz="0" w:space="0" w:color="auto"/>
            <w:right w:val="none" w:sz="0" w:space="0" w:color="auto"/>
          </w:divBdr>
        </w:div>
        <w:div w:id="759906973">
          <w:marLeft w:val="0"/>
          <w:marRight w:val="0"/>
          <w:marTop w:val="400"/>
          <w:marBottom w:val="0"/>
          <w:divBdr>
            <w:top w:val="none" w:sz="0" w:space="0" w:color="auto"/>
            <w:left w:val="none" w:sz="0" w:space="0" w:color="auto"/>
            <w:bottom w:val="none" w:sz="0" w:space="0" w:color="auto"/>
            <w:right w:val="none" w:sz="0" w:space="0" w:color="auto"/>
          </w:divBdr>
        </w:div>
        <w:div w:id="1441870960">
          <w:marLeft w:val="0"/>
          <w:marRight w:val="0"/>
          <w:marTop w:val="240"/>
          <w:marBottom w:val="0"/>
          <w:divBdr>
            <w:top w:val="none" w:sz="0" w:space="0" w:color="auto"/>
            <w:left w:val="none" w:sz="0" w:space="0" w:color="auto"/>
            <w:bottom w:val="none" w:sz="0" w:space="0" w:color="auto"/>
            <w:right w:val="none" w:sz="0" w:space="0" w:color="auto"/>
          </w:divBdr>
        </w:div>
        <w:div w:id="1161002055">
          <w:marLeft w:val="0"/>
          <w:marRight w:val="0"/>
          <w:marTop w:val="240"/>
          <w:marBottom w:val="0"/>
          <w:divBdr>
            <w:top w:val="none" w:sz="0" w:space="0" w:color="auto"/>
            <w:left w:val="none" w:sz="0" w:space="0" w:color="auto"/>
            <w:bottom w:val="none" w:sz="0" w:space="0" w:color="auto"/>
            <w:right w:val="none" w:sz="0" w:space="0" w:color="auto"/>
          </w:divBdr>
        </w:div>
        <w:div w:id="1364212061">
          <w:marLeft w:val="150"/>
          <w:marRight w:val="150"/>
          <w:marTop w:val="480"/>
          <w:marBottom w:val="0"/>
          <w:divBdr>
            <w:top w:val="single" w:sz="6" w:space="28" w:color="D4D4D4"/>
            <w:left w:val="none" w:sz="0" w:space="0" w:color="auto"/>
            <w:bottom w:val="none" w:sz="0" w:space="0" w:color="auto"/>
            <w:right w:val="none" w:sz="0" w:space="0" w:color="auto"/>
          </w:divBdr>
        </w:div>
        <w:div w:id="1321159443">
          <w:marLeft w:val="0"/>
          <w:marRight w:val="0"/>
          <w:marTop w:val="400"/>
          <w:marBottom w:val="0"/>
          <w:divBdr>
            <w:top w:val="none" w:sz="0" w:space="0" w:color="auto"/>
            <w:left w:val="none" w:sz="0" w:space="0" w:color="auto"/>
            <w:bottom w:val="none" w:sz="0" w:space="0" w:color="auto"/>
            <w:right w:val="none" w:sz="0" w:space="0" w:color="auto"/>
          </w:divBdr>
        </w:div>
        <w:div w:id="1478720040">
          <w:marLeft w:val="0"/>
          <w:marRight w:val="0"/>
          <w:marTop w:val="240"/>
          <w:marBottom w:val="0"/>
          <w:divBdr>
            <w:top w:val="none" w:sz="0" w:space="0" w:color="auto"/>
            <w:left w:val="none" w:sz="0" w:space="0" w:color="auto"/>
            <w:bottom w:val="none" w:sz="0" w:space="0" w:color="auto"/>
            <w:right w:val="none" w:sz="0" w:space="0" w:color="auto"/>
          </w:divBdr>
        </w:div>
        <w:div w:id="263076866">
          <w:marLeft w:val="0"/>
          <w:marRight w:val="0"/>
          <w:marTop w:val="240"/>
          <w:marBottom w:val="0"/>
          <w:divBdr>
            <w:top w:val="none" w:sz="0" w:space="0" w:color="auto"/>
            <w:left w:val="none" w:sz="0" w:space="0" w:color="auto"/>
            <w:bottom w:val="none" w:sz="0" w:space="0" w:color="auto"/>
            <w:right w:val="none" w:sz="0" w:space="0" w:color="auto"/>
          </w:divBdr>
        </w:div>
        <w:div w:id="619260090">
          <w:marLeft w:val="150"/>
          <w:marRight w:val="150"/>
          <w:marTop w:val="480"/>
          <w:marBottom w:val="0"/>
          <w:divBdr>
            <w:top w:val="single" w:sz="6" w:space="28" w:color="D4D4D4"/>
            <w:left w:val="none" w:sz="0" w:space="0" w:color="auto"/>
            <w:bottom w:val="none" w:sz="0" w:space="0" w:color="auto"/>
            <w:right w:val="none" w:sz="0" w:space="0" w:color="auto"/>
          </w:divBdr>
        </w:div>
        <w:div w:id="1998220156">
          <w:marLeft w:val="0"/>
          <w:marRight w:val="0"/>
          <w:marTop w:val="400"/>
          <w:marBottom w:val="0"/>
          <w:divBdr>
            <w:top w:val="none" w:sz="0" w:space="0" w:color="auto"/>
            <w:left w:val="none" w:sz="0" w:space="0" w:color="auto"/>
            <w:bottom w:val="none" w:sz="0" w:space="0" w:color="auto"/>
            <w:right w:val="none" w:sz="0" w:space="0" w:color="auto"/>
          </w:divBdr>
        </w:div>
        <w:div w:id="1971200989">
          <w:marLeft w:val="0"/>
          <w:marRight w:val="0"/>
          <w:marTop w:val="240"/>
          <w:marBottom w:val="0"/>
          <w:divBdr>
            <w:top w:val="none" w:sz="0" w:space="0" w:color="auto"/>
            <w:left w:val="none" w:sz="0" w:space="0" w:color="auto"/>
            <w:bottom w:val="none" w:sz="0" w:space="0" w:color="auto"/>
            <w:right w:val="none" w:sz="0" w:space="0" w:color="auto"/>
          </w:divBdr>
        </w:div>
        <w:div w:id="2019193666">
          <w:marLeft w:val="0"/>
          <w:marRight w:val="0"/>
          <w:marTop w:val="240"/>
          <w:marBottom w:val="0"/>
          <w:divBdr>
            <w:top w:val="none" w:sz="0" w:space="0" w:color="auto"/>
            <w:left w:val="none" w:sz="0" w:space="0" w:color="auto"/>
            <w:bottom w:val="none" w:sz="0" w:space="0" w:color="auto"/>
            <w:right w:val="none" w:sz="0" w:space="0" w:color="auto"/>
          </w:divBdr>
        </w:div>
        <w:div w:id="1549998739">
          <w:marLeft w:val="150"/>
          <w:marRight w:val="150"/>
          <w:marTop w:val="480"/>
          <w:marBottom w:val="0"/>
          <w:divBdr>
            <w:top w:val="single" w:sz="6" w:space="28" w:color="D4D4D4"/>
            <w:left w:val="none" w:sz="0" w:space="0" w:color="auto"/>
            <w:bottom w:val="none" w:sz="0" w:space="0" w:color="auto"/>
            <w:right w:val="none" w:sz="0" w:space="0" w:color="auto"/>
          </w:divBdr>
        </w:div>
        <w:div w:id="179970070">
          <w:marLeft w:val="0"/>
          <w:marRight w:val="0"/>
          <w:marTop w:val="400"/>
          <w:marBottom w:val="0"/>
          <w:divBdr>
            <w:top w:val="none" w:sz="0" w:space="0" w:color="auto"/>
            <w:left w:val="none" w:sz="0" w:space="0" w:color="auto"/>
            <w:bottom w:val="none" w:sz="0" w:space="0" w:color="auto"/>
            <w:right w:val="none" w:sz="0" w:space="0" w:color="auto"/>
          </w:divBdr>
        </w:div>
        <w:div w:id="118108952">
          <w:marLeft w:val="0"/>
          <w:marRight w:val="0"/>
          <w:marTop w:val="240"/>
          <w:marBottom w:val="0"/>
          <w:divBdr>
            <w:top w:val="none" w:sz="0" w:space="0" w:color="auto"/>
            <w:left w:val="none" w:sz="0" w:space="0" w:color="auto"/>
            <w:bottom w:val="none" w:sz="0" w:space="0" w:color="auto"/>
            <w:right w:val="none" w:sz="0" w:space="0" w:color="auto"/>
          </w:divBdr>
        </w:div>
        <w:div w:id="490566501">
          <w:marLeft w:val="0"/>
          <w:marRight w:val="0"/>
          <w:marTop w:val="240"/>
          <w:marBottom w:val="0"/>
          <w:divBdr>
            <w:top w:val="none" w:sz="0" w:space="0" w:color="auto"/>
            <w:left w:val="none" w:sz="0" w:space="0" w:color="auto"/>
            <w:bottom w:val="none" w:sz="0" w:space="0" w:color="auto"/>
            <w:right w:val="none" w:sz="0" w:space="0" w:color="auto"/>
          </w:divBdr>
        </w:div>
        <w:div w:id="42759781">
          <w:marLeft w:val="150"/>
          <w:marRight w:val="150"/>
          <w:marTop w:val="480"/>
          <w:marBottom w:val="0"/>
          <w:divBdr>
            <w:top w:val="single" w:sz="6" w:space="28" w:color="D4D4D4"/>
            <w:left w:val="none" w:sz="0" w:space="0" w:color="auto"/>
            <w:bottom w:val="none" w:sz="0" w:space="0" w:color="auto"/>
            <w:right w:val="none" w:sz="0" w:space="0" w:color="auto"/>
          </w:divBdr>
        </w:div>
        <w:div w:id="757405060">
          <w:marLeft w:val="0"/>
          <w:marRight w:val="0"/>
          <w:marTop w:val="400"/>
          <w:marBottom w:val="0"/>
          <w:divBdr>
            <w:top w:val="none" w:sz="0" w:space="0" w:color="auto"/>
            <w:left w:val="none" w:sz="0" w:space="0" w:color="auto"/>
            <w:bottom w:val="none" w:sz="0" w:space="0" w:color="auto"/>
            <w:right w:val="none" w:sz="0" w:space="0" w:color="auto"/>
          </w:divBdr>
        </w:div>
        <w:div w:id="885142880">
          <w:marLeft w:val="0"/>
          <w:marRight w:val="0"/>
          <w:marTop w:val="240"/>
          <w:marBottom w:val="0"/>
          <w:divBdr>
            <w:top w:val="none" w:sz="0" w:space="0" w:color="auto"/>
            <w:left w:val="none" w:sz="0" w:space="0" w:color="auto"/>
            <w:bottom w:val="none" w:sz="0" w:space="0" w:color="auto"/>
            <w:right w:val="none" w:sz="0" w:space="0" w:color="auto"/>
          </w:divBdr>
        </w:div>
        <w:div w:id="818572987">
          <w:marLeft w:val="0"/>
          <w:marRight w:val="0"/>
          <w:marTop w:val="240"/>
          <w:marBottom w:val="0"/>
          <w:divBdr>
            <w:top w:val="none" w:sz="0" w:space="0" w:color="auto"/>
            <w:left w:val="none" w:sz="0" w:space="0" w:color="auto"/>
            <w:bottom w:val="none" w:sz="0" w:space="0" w:color="auto"/>
            <w:right w:val="none" w:sz="0" w:space="0" w:color="auto"/>
          </w:divBdr>
        </w:div>
      </w:divsChild>
    </w:div>
    <w:div w:id="678657496">
      <w:bodyDiv w:val="1"/>
      <w:marLeft w:val="0"/>
      <w:marRight w:val="0"/>
      <w:marTop w:val="0"/>
      <w:marBottom w:val="0"/>
      <w:divBdr>
        <w:top w:val="none" w:sz="0" w:space="0" w:color="auto"/>
        <w:left w:val="none" w:sz="0" w:space="0" w:color="auto"/>
        <w:bottom w:val="none" w:sz="0" w:space="0" w:color="auto"/>
        <w:right w:val="none" w:sz="0" w:space="0" w:color="auto"/>
      </w:divBdr>
    </w:div>
    <w:div w:id="767697303">
      <w:bodyDiv w:val="1"/>
      <w:marLeft w:val="0"/>
      <w:marRight w:val="0"/>
      <w:marTop w:val="0"/>
      <w:marBottom w:val="0"/>
      <w:divBdr>
        <w:top w:val="none" w:sz="0" w:space="0" w:color="auto"/>
        <w:left w:val="none" w:sz="0" w:space="0" w:color="auto"/>
        <w:bottom w:val="none" w:sz="0" w:space="0" w:color="auto"/>
        <w:right w:val="none" w:sz="0" w:space="0" w:color="auto"/>
      </w:divBdr>
    </w:div>
    <w:div w:id="830483364">
      <w:bodyDiv w:val="1"/>
      <w:marLeft w:val="0"/>
      <w:marRight w:val="0"/>
      <w:marTop w:val="0"/>
      <w:marBottom w:val="0"/>
      <w:divBdr>
        <w:top w:val="none" w:sz="0" w:space="0" w:color="auto"/>
        <w:left w:val="none" w:sz="0" w:space="0" w:color="auto"/>
        <w:bottom w:val="none" w:sz="0" w:space="0" w:color="auto"/>
        <w:right w:val="none" w:sz="0" w:space="0" w:color="auto"/>
      </w:divBdr>
    </w:div>
    <w:div w:id="898590839">
      <w:bodyDiv w:val="1"/>
      <w:marLeft w:val="0"/>
      <w:marRight w:val="0"/>
      <w:marTop w:val="0"/>
      <w:marBottom w:val="0"/>
      <w:divBdr>
        <w:top w:val="none" w:sz="0" w:space="0" w:color="auto"/>
        <w:left w:val="none" w:sz="0" w:space="0" w:color="auto"/>
        <w:bottom w:val="none" w:sz="0" w:space="0" w:color="auto"/>
        <w:right w:val="none" w:sz="0" w:space="0" w:color="auto"/>
      </w:divBdr>
    </w:div>
    <w:div w:id="941692019">
      <w:bodyDiv w:val="1"/>
      <w:marLeft w:val="0"/>
      <w:marRight w:val="0"/>
      <w:marTop w:val="0"/>
      <w:marBottom w:val="0"/>
      <w:divBdr>
        <w:top w:val="none" w:sz="0" w:space="0" w:color="auto"/>
        <w:left w:val="none" w:sz="0" w:space="0" w:color="auto"/>
        <w:bottom w:val="none" w:sz="0" w:space="0" w:color="auto"/>
        <w:right w:val="none" w:sz="0" w:space="0" w:color="auto"/>
      </w:divBdr>
    </w:div>
    <w:div w:id="992611330">
      <w:bodyDiv w:val="1"/>
      <w:marLeft w:val="0"/>
      <w:marRight w:val="0"/>
      <w:marTop w:val="0"/>
      <w:marBottom w:val="0"/>
      <w:divBdr>
        <w:top w:val="none" w:sz="0" w:space="0" w:color="auto"/>
        <w:left w:val="none" w:sz="0" w:space="0" w:color="auto"/>
        <w:bottom w:val="none" w:sz="0" w:space="0" w:color="auto"/>
        <w:right w:val="none" w:sz="0" w:space="0" w:color="auto"/>
      </w:divBdr>
    </w:div>
    <w:div w:id="1199778244">
      <w:bodyDiv w:val="1"/>
      <w:marLeft w:val="0"/>
      <w:marRight w:val="0"/>
      <w:marTop w:val="0"/>
      <w:marBottom w:val="0"/>
      <w:divBdr>
        <w:top w:val="none" w:sz="0" w:space="0" w:color="auto"/>
        <w:left w:val="none" w:sz="0" w:space="0" w:color="auto"/>
        <w:bottom w:val="none" w:sz="0" w:space="0" w:color="auto"/>
        <w:right w:val="none" w:sz="0" w:space="0" w:color="auto"/>
      </w:divBdr>
    </w:div>
    <w:div w:id="1309480759">
      <w:bodyDiv w:val="1"/>
      <w:marLeft w:val="0"/>
      <w:marRight w:val="0"/>
      <w:marTop w:val="0"/>
      <w:marBottom w:val="0"/>
      <w:divBdr>
        <w:top w:val="none" w:sz="0" w:space="0" w:color="auto"/>
        <w:left w:val="none" w:sz="0" w:space="0" w:color="auto"/>
        <w:bottom w:val="none" w:sz="0" w:space="0" w:color="auto"/>
        <w:right w:val="none" w:sz="0" w:space="0" w:color="auto"/>
      </w:divBdr>
    </w:div>
    <w:div w:id="1377656193">
      <w:bodyDiv w:val="1"/>
      <w:marLeft w:val="0"/>
      <w:marRight w:val="0"/>
      <w:marTop w:val="0"/>
      <w:marBottom w:val="0"/>
      <w:divBdr>
        <w:top w:val="none" w:sz="0" w:space="0" w:color="auto"/>
        <w:left w:val="none" w:sz="0" w:space="0" w:color="auto"/>
        <w:bottom w:val="none" w:sz="0" w:space="0" w:color="auto"/>
        <w:right w:val="none" w:sz="0" w:space="0" w:color="auto"/>
      </w:divBdr>
    </w:div>
    <w:div w:id="1390688847">
      <w:bodyDiv w:val="1"/>
      <w:marLeft w:val="0"/>
      <w:marRight w:val="0"/>
      <w:marTop w:val="0"/>
      <w:marBottom w:val="0"/>
      <w:divBdr>
        <w:top w:val="none" w:sz="0" w:space="0" w:color="auto"/>
        <w:left w:val="none" w:sz="0" w:space="0" w:color="auto"/>
        <w:bottom w:val="none" w:sz="0" w:space="0" w:color="auto"/>
        <w:right w:val="none" w:sz="0" w:space="0" w:color="auto"/>
      </w:divBdr>
    </w:div>
    <w:div w:id="1491679154">
      <w:bodyDiv w:val="1"/>
      <w:marLeft w:val="0"/>
      <w:marRight w:val="0"/>
      <w:marTop w:val="0"/>
      <w:marBottom w:val="0"/>
      <w:divBdr>
        <w:top w:val="none" w:sz="0" w:space="0" w:color="auto"/>
        <w:left w:val="none" w:sz="0" w:space="0" w:color="auto"/>
        <w:bottom w:val="none" w:sz="0" w:space="0" w:color="auto"/>
        <w:right w:val="none" w:sz="0" w:space="0" w:color="auto"/>
      </w:divBdr>
    </w:div>
    <w:div w:id="1917396020">
      <w:bodyDiv w:val="1"/>
      <w:marLeft w:val="0"/>
      <w:marRight w:val="0"/>
      <w:marTop w:val="0"/>
      <w:marBottom w:val="0"/>
      <w:divBdr>
        <w:top w:val="none" w:sz="0" w:space="0" w:color="auto"/>
        <w:left w:val="none" w:sz="0" w:space="0" w:color="auto"/>
        <w:bottom w:val="none" w:sz="0" w:space="0" w:color="auto"/>
        <w:right w:val="none" w:sz="0" w:space="0" w:color="auto"/>
      </w:divBdr>
    </w:div>
    <w:div w:id="2085953246">
      <w:bodyDiv w:val="1"/>
      <w:marLeft w:val="0"/>
      <w:marRight w:val="0"/>
      <w:marTop w:val="0"/>
      <w:marBottom w:val="0"/>
      <w:divBdr>
        <w:top w:val="none" w:sz="0" w:space="0" w:color="auto"/>
        <w:left w:val="none" w:sz="0" w:space="0" w:color="auto"/>
        <w:bottom w:val="none" w:sz="0" w:space="0" w:color="auto"/>
        <w:right w:val="none" w:sz="0" w:space="0" w:color="auto"/>
      </w:divBdr>
    </w:div>
    <w:div w:id="21324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05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69F72-C0E9-4190-BB26-C8DF4A03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9963</Words>
  <Characters>5679</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Noteikumi par Apgrūtināto teritoriju informācijas sistēmas izveidi un uzturēšanu un apgrūtināto teritoriju un nekustamā īpašuma objekta apgrūtinājumu klasifikatoru</vt:lpstr>
      <vt:lpstr>Noteikumi par Apgrūtināto teritoriju informācijas sistēmas izveidi un uzturēšanu un apgrūtināto teritoriju un nekustamā īpašuma objekta apgrūtinājumu klasifikatoru</vt:lpstr>
    </vt:vector>
  </TitlesOfParts>
  <Company>Tieslietu ministrija</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Apgrūtināto teritoriju informācijas sistēmas izveidi un uzturēšanu un apgrūtināto teritoriju un nekustamā īpašuma objekta apgrūtinājumu klasifikatoru</dc:title>
  <dc:creator>Iveta Rieksta</dc:creator>
  <dc:description>67038849,_x000d_
iveta.rieksta@vzd.gov.lv</dc:description>
  <cp:lastModifiedBy>Kristaps Tralmaks</cp:lastModifiedBy>
  <cp:revision>5</cp:revision>
  <cp:lastPrinted>2020-04-08T07:57:00Z</cp:lastPrinted>
  <dcterms:created xsi:type="dcterms:W3CDTF">2020-06-05T07:58:00Z</dcterms:created>
  <dcterms:modified xsi:type="dcterms:W3CDTF">2020-06-10T07:01:00Z</dcterms:modified>
</cp:coreProperties>
</file>