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6BDE9" w14:textId="77777777" w:rsidR="00A67632" w:rsidRPr="00C501BD" w:rsidRDefault="00A67632" w:rsidP="00C501BD">
      <w:pPr>
        <w:jc w:val="right"/>
        <w:rPr>
          <w:color w:val="000000"/>
          <w:sz w:val="28"/>
        </w:rPr>
      </w:pPr>
      <w:r w:rsidRPr="00C501BD">
        <w:rPr>
          <w:i/>
          <w:color w:val="000000"/>
          <w:sz w:val="28"/>
        </w:rPr>
        <w:t>Projekts</w:t>
      </w:r>
    </w:p>
    <w:p w14:paraId="4C6062EB" w14:textId="77777777" w:rsidR="00A67632" w:rsidRPr="003C586D" w:rsidRDefault="00A67632" w:rsidP="00A67632">
      <w:pPr>
        <w:rPr>
          <w:color w:val="000000"/>
          <w:sz w:val="28"/>
          <w:szCs w:val="28"/>
        </w:rPr>
      </w:pPr>
    </w:p>
    <w:p w14:paraId="28BFB1F5" w14:textId="77777777" w:rsidR="00A67632" w:rsidRPr="00C501BD" w:rsidRDefault="00A67632" w:rsidP="00A67632">
      <w:pPr>
        <w:jc w:val="center"/>
        <w:rPr>
          <w:color w:val="000000"/>
          <w:sz w:val="28"/>
        </w:rPr>
      </w:pPr>
      <w:r w:rsidRPr="00C501BD">
        <w:rPr>
          <w:color w:val="000000"/>
          <w:sz w:val="28"/>
        </w:rPr>
        <w:t>LATVIJAS REPUBLIKAS MINISTRU KABINETS</w:t>
      </w:r>
    </w:p>
    <w:p w14:paraId="5D1ABCA6" w14:textId="77777777" w:rsidR="00A67632" w:rsidRPr="00C501BD" w:rsidRDefault="00A67632" w:rsidP="00C501BD">
      <w:pPr>
        <w:rPr>
          <w:color w:val="000000"/>
          <w:sz w:val="28"/>
        </w:rPr>
      </w:pPr>
    </w:p>
    <w:p w14:paraId="65C4126E" w14:textId="28DE2734" w:rsidR="00A67632" w:rsidRPr="00C501BD" w:rsidRDefault="00A67632" w:rsidP="00C501BD">
      <w:pPr>
        <w:tabs>
          <w:tab w:val="right" w:pos="9000"/>
        </w:tabs>
        <w:rPr>
          <w:color w:val="000000"/>
          <w:sz w:val="28"/>
        </w:rPr>
      </w:pPr>
      <w:r w:rsidRPr="003C586D">
        <w:rPr>
          <w:color w:val="000000"/>
          <w:sz w:val="28"/>
          <w:szCs w:val="28"/>
        </w:rPr>
        <w:t>20__. </w:t>
      </w:r>
      <w:r w:rsidRPr="00C501BD">
        <w:rPr>
          <w:color w:val="000000"/>
          <w:sz w:val="28"/>
        </w:rPr>
        <w:t>gada</w:t>
      </w:r>
      <w:r w:rsidRPr="003C586D">
        <w:rPr>
          <w:color w:val="000000"/>
          <w:sz w:val="28"/>
          <w:szCs w:val="28"/>
        </w:rPr>
        <w:t xml:space="preserve"> __. ___</w:t>
      </w:r>
      <w:r w:rsidRPr="00C501BD">
        <w:rPr>
          <w:color w:val="000000"/>
          <w:sz w:val="28"/>
        </w:rPr>
        <w:tab/>
        <w:t>Noteikumi Nr</w:t>
      </w:r>
      <w:r w:rsidRPr="003C586D">
        <w:rPr>
          <w:color w:val="000000"/>
          <w:sz w:val="28"/>
          <w:szCs w:val="28"/>
        </w:rPr>
        <w:t>. __</w:t>
      </w:r>
    </w:p>
    <w:p w14:paraId="2E03F5E8" w14:textId="4C422104" w:rsidR="00A67632" w:rsidRPr="00C501BD" w:rsidRDefault="00A67632" w:rsidP="00C501BD">
      <w:pPr>
        <w:tabs>
          <w:tab w:val="right" w:pos="9000"/>
        </w:tabs>
        <w:rPr>
          <w:color w:val="000000"/>
          <w:sz w:val="28"/>
        </w:rPr>
      </w:pPr>
      <w:r w:rsidRPr="00C501BD">
        <w:rPr>
          <w:color w:val="000000"/>
          <w:sz w:val="28"/>
        </w:rPr>
        <w:t>Rīgā</w:t>
      </w:r>
      <w:r w:rsidRPr="00C501BD">
        <w:rPr>
          <w:color w:val="000000"/>
          <w:sz w:val="28"/>
        </w:rPr>
        <w:tab/>
        <w:t>(prot.</w:t>
      </w:r>
      <w:r w:rsidRPr="003C586D">
        <w:rPr>
          <w:color w:val="000000"/>
          <w:sz w:val="28"/>
          <w:szCs w:val="28"/>
        </w:rPr>
        <w:t xml:space="preserve"> </w:t>
      </w:r>
      <w:r w:rsidRPr="00C501BD">
        <w:rPr>
          <w:color w:val="000000"/>
          <w:sz w:val="28"/>
        </w:rPr>
        <w:t>Nr</w:t>
      </w:r>
      <w:r w:rsidRPr="003C586D">
        <w:rPr>
          <w:color w:val="000000"/>
          <w:sz w:val="28"/>
          <w:szCs w:val="28"/>
        </w:rPr>
        <w:t>. __ __. §)</w:t>
      </w:r>
    </w:p>
    <w:p w14:paraId="68FD86FE" w14:textId="77777777" w:rsidR="00A67632" w:rsidRPr="003C586D" w:rsidRDefault="00A67632" w:rsidP="00A67632">
      <w:pPr>
        <w:rPr>
          <w:color w:val="000000"/>
          <w:sz w:val="28"/>
          <w:szCs w:val="28"/>
        </w:rPr>
      </w:pPr>
    </w:p>
    <w:p w14:paraId="6130A393" w14:textId="77777777" w:rsidR="00A67632" w:rsidRPr="00C501BD" w:rsidRDefault="00A67632" w:rsidP="00C501BD">
      <w:pPr>
        <w:jc w:val="center"/>
        <w:rPr>
          <w:b/>
          <w:color w:val="000000"/>
        </w:rPr>
      </w:pPr>
    </w:p>
    <w:p w14:paraId="22002E6C" w14:textId="7693E950" w:rsidR="00A67632" w:rsidRPr="00C501BD" w:rsidRDefault="00A67632" w:rsidP="00C501BD">
      <w:pPr>
        <w:rPr>
          <w:b/>
        </w:rPr>
      </w:pPr>
      <w:r w:rsidRPr="00C501BD">
        <w:rPr>
          <w:b/>
          <w:sz w:val="28"/>
        </w:rPr>
        <w:t>Noteikumi par kadastrālo vērtību bāzi 2022</w:t>
      </w:r>
      <w:r w:rsidRPr="00A67632">
        <w:rPr>
          <w:b/>
          <w:bCs/>
          <w:sz w:val="28"/>
          <w:szCs w:val="28"/>
        </w:rPr>
        <w:t xml:space="preserve">., 2023., 2024. un </w:t>
      </w:r>
      <w:r w:rsidRPr="00C501BD">
        <w:rPr>
          <w:b/>
          <w:sz w:val="28"/>
        </w:rPr>
        <w:t>2025.</w:t>
      </w:r>
      <w:r>
        <w:rPr>
          <w:b/>
          <w:bCs/>
          <w:sz w:val="28"/>
          <w:szCs w:val="28"/>
        </w:rPr>
        <w:t> </w:t>
      </w:r>
      <w:r w:rsidRPr="00C501BD">
        <w:rPr>
          <w:b/>
          <w:sz w:val="28"/>
        </w:rPr>
        <w:t>gadam</w:t>
      </w:r>
    </w:p>
    <w:p w14:paraId="7C01ADE9" w14:textId="77777777" w:rsidR="00A67632" w:rsidRPr="00C501BD" w:rsidRDefault="00A67632" w:rsidP="00C501BD">
      <w:pPr>
        <w:rPr>
          <w:color w:val="000000"/>
          <w:sz w:val="28"/>
        </w:rPr>
      </w:pPr>
      <w:bookmarkStart w:id="0" w:name="OLE_LINK1"/>
    </w:p>
    <w:p w14:paraId="4674E0E8" w14:textId="4DBA529F" w:rsidR="00A67632" w:rsidRDefault="00A67632" w:rsidP="00A67632">
      <w:pPr>
        <w:jc w:val="right"/>
        <w:rPr>
          <w:sz w:val="28"/>
          <w:szCs w:val="28"/>
        </w:rPr>
      </w:pPr>
      <w:r w:rsidRPr="00A67632">
        <w:rPr>
          <w:sz w:val="28"/>
          <w:szCs w:val="28"/>
        </w:rPr>
        <w:t>Izdoti saskaņā ar Nekustamā īpašuma</w:t>
      </w:r>
    </w:p>
    <w:p w14:paraId="0CE4F069" w14:textId="78F7ACB7" w:rsidR="00A67632" w:rsidRPr="00A67632" w:rsidRDefault="00A67632" w:rsidP="00C501BD">
      <w:pPr>
        <w:jc w:val="right"/>
        <w:rPr>
          <w:sz w:val="28"/>
          <w:szCs w:val="28"/>
        </w:rPr>
      </w:pPr>
      <w:r w:rsidRPr="00A67632">
        <w:rPr>
          <w:sz w:val="28"/>
          <w:szCs w:val="28"/>
        </w:rPr>
        <w:t>valsts kadastra likuma</w:t>
      </w:r>
      <w:bookmarkEnd w:id="0"/>
    </w:p>
    <w:p w14:paraId="45E7B49A" w14:textId="77777777" w:rsidR="00D22996" w:rsidRDefault="00A67632" w:rsidP="00A67632">
      <w:pPr>
        <w:jc w:val="right"/>
        <w:rPr>
          <w:sz w:val="28"/>
        </w:rPr>
      </w:pPr>
      <w:r w:rsidRPr="00A67632">
        <w:rPr>
          <w:sz w:val="28"/>
          <w:szCs w:val="28"/>
        </w:rPr>
        <w:t>68.</w:t>
      </w:r>
      <w:r>
        <w:rPr>
          <w:sz w:val="28"/>
          <w:szCs w:val="28"/>
        </w:rPr>
        <w:t> </w:t>
      </w:r>
      <w:r w:rsidRPr="00A67632">
        <w:rPr>
          <w:sz w:val="28"/>
          <w:szCs w:val="28"/>
        </w:rPr>
        <w:t>panta pirmo daļu</w:t>
      </w:r>
    </w:p>
    <w:p w14:paraId="65084438" w14:textId="77777777" w:rsidR="00A543D2" w:rsidRPr="0070194E" w:rsidRDefault="00A543D2" w:rsidP="00C501BD">
      <w:pPr>
        <w:jc w:val="right"/>
        <w:rPr>
          <w:sz w:val="28"/>
        </w:rPr>
      </w:pPr>
    </w:p>
    <w:p w14:paraId="092E151A" w14:textId="38A03C11" w:rsidR="00EB5C3C" w:rsidRDefault="002B42D7" w:rsidP="00A67632">
      <w:pPr>
        <w:pStyle w:val="Pamatteksts2"/>
        <w:ind w:firstLine="720"/>
        <w:jc w:val="both"/>
      </w:pPr>
      <w:bookmarkStart w:id="1" w:name="p1"/>
      <w:bookmarkEnd w:id="1"/>
      <w:r w:rsidRPr="0070194E">
        <w:t>1.</w:t>
      </w:r>
      <w:r>
        <w:t> </w:t>
      </w:r>
      <w:r w:rsidR="00D22996" w:rsidRPr="0070194E">
        <w:t xml:space="preserve">Noteikumi </w:t>
      </w:r>
      <w:r w:rsidR="008615F1" w:rsidRPr="0070194E">
        <w:t>apstiprina</w:t>
      </w:r>
      <w:r w:rsidR="00D22996" w:rsidRPr="0070194E">
        <w:t xml:space="preserve"> </w:t>
      </w:r>
      <w:r w:rsidR="00A67632" w:rsidRPr="00A67632">
        <w:t>kadastrālo vērtību bāzi 2022., 2023., 2024. un 2025.</w:t>
      </w:r>
      <w:r w:rsidR="00A67632">
        <w:t> </w:t>
      </w:r>
      <w:r w:rsidR="00A67632" w:rsidRPr="00A67632">
        <w:t>gadam</w:t>
      </w:r>
      <w:r w:rsidR="002E485D">
        <w:t xml:space="preserve"> atbilstoši situācijai nekustamā īpašuma tirgū uz 2019.</w:t>
      </w:r>
      <w:r w:rsidR="00D97D07">
        <w:t> </w:t>
      </w:r>
      <w:r w:rsidR="002E485D">
        <w:t>gada 1.</w:t>
      </w:r>
      <w:r w:rsidR="00D97D07">
        <w:t> </w:t>
      </w:r>
      <w:bookmarkStart w:id="2" w:name="_GoBack"/>
      <w:bookmarkEnd w:id="2"/>
      <w:r w:rsidR="002E485D">
        <w:t>jūliju.</w:t>
      </w:r>
    </w:p>
    <w:p w14:paraId="47EC4A7B" w14:textId="77777777" w:rsidR="00A67632" w:rsidRPr="0070194E" w:rsidRDefault="00A67632" w:rsidP="00C501BD">
      <w:pPr>
        <w:pStyle w:val="Pamatteksts2"/>
        <w:ind w:firstLine="720"/>
        <w:jc w:val="both"/>
      </w:pPr>
    </w:p>
    <w:p w14:paraId="4EF227D3" w14:textId="77777777" w:rsidR="00D22996" w:rsidRPr="0070194E" w:rsidRDefault="005A1C54" w:rsidP="00C501BD">
      <w:pPr>
        <w:pStyle w:val="Pamatteksts2"/>
        <w:ind w:firstLine="720"/>
        <w:jc w:val="both"/>
      </w:pPr>
      <w:bookmarkStart w:id="3" w:name="p2"/>
      <w:bookmarkEnd w:id="3"/>
      <w:r w:rsidRPr="0070194E">
        <w:t>2.</w:t>
      </w:r>
      <w:r w:rsidR="002B42D7">
        <w:t> </w:t>
      </w:r>
      <w:r w:rsidR="00EB5C3C" w:rsidRPr="0070194E">
        <w:t>Kadastrālo vērtību bāz</w:t>
      </w:r>
      <w:r w:rsidR="0025292B" w:rsidRPr="0070194E">
        <w:t>i</w:t>
      </w:r>
      <w:r w:rsidR="002553FC" w:rsidRPr="0070194E">
        <w:t xml:space="preserve"> </w:t>
      </w:r>
      <w:r w:rsidR="0025292B" w:rsidRPr="0070194E">
        <w:t>veido</w:t>
      </w:r>
      <w:r w:rsidR="00D22996" w:rsidRPr="0070194E">
        <w:t>:</w:t>
      </w:r>
    </w:p>
    <w:p w14:paraId="3AEEAD02" w14:textId="77777777" w:rsidR="00D22996" w:rsidRDefault="00EB5C3C" w:rsidP="00C501BD">
      <w:pPr>
        <w:pStyle w:val="Pamatteksts2"/>
        <w:ind w:firstLine="720"/>
        <w:jc w:val="both"/>
      </w:pPr>
      <w:r w:rsidRPr="0070194E">
        <w:t>2</w:t>
      </w:r>
      <w:r w:rsidR="00D22996" w:rsidRPr="0070194E">
        <w:t>.1.</w:t>
      </w:r>
      <w:r w:rsidR="002B42D7">
        <w:t> </w:t>
      </w:r>
      <w:r w:rsidR="00A67632">
        <w:t>l</w:t>
      </w:r>
      <w:r w:rsidR="00A67632" w:rsidRPr="00A67632">
        <w:t>auksaimniecībā izmantojamās zemes bāzes vērtības lauku apvidos (</w:t>
      </w:r>
      <w:r w:rsidR="00A67632" w:rsidRPr="00A67632">
        <w:rPr>
          <w:i/>
        </w:rPr>
        <w:t>euro</w:t>
      </w:r>
      <w:r w:rsidR="00A67632" w:rsidRPr="00A67632">
        <w:t>/ha)</w:t>
      </w:r>
      <w:r w:rsidR="00ED39AB" w:rsidRPr="0070194E">
        <w:t xml:space="preserve"> </w:t>
      </w:r>
      <w:r w:rsidR="005A1C54" w:rsidRPr="0070194E">
        <w:t>(1.</w:t>
      </w:r>
      <w:r w:rsidR="00A67632">
        <w:t> </w:t>
      </w:r>
      <w:r w:rsidR="00D22996" w:rsidRPr="0070194E">
        <w:t>pielikums);</w:t>
      </w:r>
    </w:p>
    <w:p w14:paraId="716FFA05" w14:textId="77777777" w:rsidR="00D22996" w:rsidRDefault="00EB5C3C" w:rsidP="00C501BD">
      <w:pPr>
        <w:pStyle w:val="Pamatteksts2"/>
        <w:ind w:firstLine="720"/>
        <w:jc w:val="both"/>
      </w:pPr>
      <w:r w:rsidRPr="0070194E">
        <w:t>2</w:t>
      </w:r>
      <w:r w:rsidR="00ED39AB" w:rsidRPr="0070194E">
        <w:t>.</w:t>
      </w:r>
      <w:r w:rsidR="005A1C54" w:rsidRPr="0070194E">
        <w:t>2.</w:t>
      </w:r>
      <w:r w:rsidR="002B42D7">
        <w:t> </w:t>
      </w:r>
      <w:r w:rsidR="00A67632">
        <w:t>m</w:t>
      </w:r>
      <w:r w:rsidR="00A67632" w:rsidRPr="00A67632">
        <w:t>eža zemes bāzes vērtības lauku apvidos (</w:t>
      </w:r>
      <w:r w:rsidR="00A67632" w:rsidRPr="00A67632">
        <w:rPr>
          <w:i/>
        </w:rPr>
        <w:t>euro</w:t>
      </w:r>
      <w:r w:rsidR="00A67632" w:rsidRPr="00A67632">
        <w:t>/ha)</w:t>
      </w:r>
      <w:r w:rsidR="005A1C54" w:rsidRPr="0070194E">
        <w:t xml:space="preserve"> (2.</w:t>
      </w:r>
      <w:r w:rsidR="00A67632">
        <w:t> </w:t>
      </w:r>
      <w:r w:rsidR="00D22996" w:rsidRPr="0070194E">
        <w:t>pielikums);</w:t>
      </w:r>
    </w:p>
    <w:p w14:paraId="6FD778EA" w14:textId="77777777" w:rsidR="00C86C46" w:rsidRDefault="00870104" w:rsidP="00C501BD">
      <w:pPr>
        <w:pStyle w:val="Pamatteksts2"/>
        <w:ind w:firstLine="720"/>
        <w:jc w:val="both"/>
      </w:pPr>
      <w:r w:rsidRPr="0070194E">
        <w:t>2.3.</w:t>
      </w:r>
      <w:r>
        <w:t> </w:t>
      </w:r>
      <w:bookmarkStart w:id="4" w:name="_Hlk43284431"/>
      <w:r w:rsidRPr="0070194E">
        <w:t xml:space="preserve">zemes bāzes vērtības </w:t>
      </w:r>
      <w:bookmarkEnd w:id="4"/>
      <w:r w:rsidRPr="0070194E">
        <w:t xml:space="preserve">pilsētās </w:t>
      </w:r>
      <w:bookmarkStart w:id="5" w:name="_Hlk43284387"/>
      <w:r w:rsidRPr="0070194E">
        <w:t>nekustamā īpašuma lietošanas mērķi</w:t>
      </w:r>
      <w:r>
        <w:t>e</w:t>
      </w:r>
      <w:r w:rsidRPr="0070194E">
        <w:t>m no mērķu grup</w:t>
      </w:r>
      <w:r w:rsidR="001223BC">
        <w:t>as</w:t>
      </w:r>
      <w:bookmarkEnd w:id="5"/>
      <w:r w:rsidR="00C86C46">
        <w:t>:</w:t>
      </w:r>
    </w:p>
    <w:p w14:paraId="3846A6D0" w14:textId="13487D02" w:rsidR="00870104" w:rsidRDefault="001223BC" w:rsidP="00C501BD">
      <w:pPr>
        <w:pStyle w:val="Pamatteksts2"/>
        <w:ind w:firstLine="720"/>
        <w:jc w:val="both"/>
      </w:pPr>
      <w:r>
        <w:t>2.3.1.</w:t>
      </w:r>
      <w:r w:rsidR="002E2915">
        <w:t> "</w:t>
      </w:r>
      <w:r w:rsidR="00870104" w:rsidRPr="0070194E">
        <w:t>Lauksaimniecības zeme</w:t>
      </w:r>
      <w:r w:rsidR="002E2915">
        <w:t>"</w:t>
      </w:r>
      <w:r w:rsidR="00870104" w:rsidRPr="0070194E">
        <w:t xml:space="preserve"> un </w:t>
      </w:r>
      <w:r w:rsidR="002E2915">
        <w:t>"</w:t>
      </w:r>
      <w:r w:rsidR="00870104" w:rsidRPr="0070194E">
        <w:t xml:space="preserve">Ūdens objektu </w:t>
      </w:r>
      <w:r w:rsidR="00870104" w:rsidRPr="002E2915">
        <w:t>zeme</w:t>
      </w:r>
      <w:r w:rsidR="002E2915" w:rsidRPr="002E2915">
        <w:t>"</w:t>
      </w:r>
      <w:r w:rsidR="00870104" w:rsidRPr="002E2915">
        <w:t xml:space="preserve"> </w:t>
      </w:r>
      <w:r w:rsidR="002E2915" w:rsidRPr="002E2915">
        <w:rPr>
          <w:szCs w:val="28"/>
        </w:rPr>
        <w:t>(</w:t>
      </w:r>
      <w:r w:rsidR="002E2915" w:rsidRPr="002E2915">
        <w:rPr>
          <w:i/>
          <w:szCs w:val="28"/>
        </w:rPr>
        <w:t>euro</w:t>
      </w:r>
      <w:r w:rsidR="002E2915" w:rsidRPr="002E2915">
        <w:rPr>
          <w:szCs w:val="28"/>
        </w:rPr>
        <w:t>/m</w:t>
      </w:r>
      <w:r w:rsidR="002E2915" w:rsidRPr="002E2915">
        <w:rPr>
          <w:szCs w:val="28"/>
          <w:vertAlign w:val="superscript"/>
        </w:rPr>
        <w:t>2</w:t>
      </w:r>
      <w:r w:rsidR="002E2915" w:rsidRPr="002E2915">
        <w:rPr>
          <w:szCs w:val="28"/>
        </w:rPr>
        <w:t>)</w:t>
      </w:r>
      <w:r w:rsidR="002E2915" w:rsidRPr="0070194E">
        <w:t xml:space="preserve"> </w:t>
      </w:r>
      <w:r w:rsidR="00870104" w:rsidRPr="0070194E">
        <w:t>(3.</w:t>
      </w:r>
      <w:r w:rsidR="002E2915">
        <w:t> </w:t>
      </w:r>
      <w:r w:rsidR="00870104" w:rsidRPr="0070194E">
        <w:t>pielikums);</w:t>
      </w:r>
    </w:p>
    <w:p w14:paraId="097A5282" w14:textId="641E815E" w:rsidR="00870104" w:rsidRPr="0070194E" w:rsidRDefault="001223BC" w:rsidP="00C501BD">
      <w:pPr>
        <w:pStyle w:val="Pamatteksts2"/>
        <w:ind w:firstLine="720"/>
        <w:jc w:val="both"/>
      </w:pPr>
      <w:r>
        <w:t>2.3.2.</w:t>
      </w:r>
      <w:r w:rsidR="002E2915">
        <w:t> "</w:t>
      </w:r>
      <w:r w:rsidR="00870104" w:rsidRPr="0070194E">
        <w:t>Mežsaimniecības zeme un īpaši aizsargājamās dabas teritorijas, kurās saimnieciskā darbība ir aizliegta ar normatīvo aktu</w:t>
      </w:r>
      <w:r w:rsidR="002E2915">
        <w:t>"</w:t>
      </w:r>
      <w:r w:rsidR="00870104" w:rsidRPr="0070194E">
        <w:t xml:space="preserve"> </w:t>
      </w:r>
      <w:r w:rsidR="002E2915" w:rsidRPr="002E2915">
        <w:t>(</w:t>
      </w:r>
      <w:r w:rsidR="002E2915" w:rsidRPr="002E2915">
        <w:rPr>
          <w:i/>
        </w:rPr>
        <w:t>euro</w:t>
      </w:r>
      <w:r w:rsidR="002E2915" w:rsidRPr="002E2915">
        <w:t>/m</w:t>
      </w:r>
      <w:r w:rsidR="002E2915" w:rsidRPr="002E2915">
        <w:rPr>
          <w:vertAlign w:val="superscript"/>
        </w:rPr>
        <w:t>2</w:t>
      </w:r>
      <w:r w:rsidR="002E2915" w:rsidRPr="002E2915">
        <w:t xml:space="preserve">) </w:t>
      </w:r>
      <w:r w:rsidR="00870104" w:rsidRPr="0070194E">
        <w:t>(4.</w:t>
      </w:r>
      <w:r w:rsidR="002E2915">
        <w:t> </w:t>
      </w:r>
      <w:r w:rsidR="00870104" w:rsidRPr="0070194E">
        <w:t>pielikums);</w:t>
      </w:r>
    </w:p>
    <w:p w14:paraId="34BBE9A5" w14:textId="544C9015" w:rsidR="00F07F25" w:rsidRPr="00C501BD" w:rsidRDefault="00565E84" w:rsidP="00C501BD">
      <w:pPr>
        <w:ind w:firstLine="709"/>
        <w:jc w:val="both"/>
      </w:pPr>
      <w:r w:rsidRPr="00C501BD">
        <w:rPr>
          <w:sz w:val="28"/>
        </w:rPr>
        <w:t>2.4.</w:t>
      </w:r>
      <w:r w:rsidR="00F07F25">
        <w:rPr>
          <w:sz w:val="28"/>
          <w:szCs w:val="28"/>
        </w:rPr>
        <w:t> </w:t>
      </w:r>
      <w:r w:rsidR="00F07F25" w:rsidRPr="00C501BD">
        <w:rPr>
          <w:sz w:val="28"/>
        </w:rPr>
        <w:t>apbūves zemes bāzes vērtības</w:t>
      </w:r>
      <w:r w:rsidR="00F07F25" w:rsidRPr="00F07F25">
        <w:rPr>
          <w:bCs/>
          <w:sz w:val="28"/>
          <w:szCs w:val="28"/>
        </w:rPr>
        <w:t xml:space="preserve"> (</w:t>
      </w:r>
      <w:r w:rsidR="00F07F25" w:rsidRPr="00F07F25">
        <w:rPr>
          <w:bCs/>
          <w:i/>
          <w:sz w:val="28"/>
          <w:szCs w:val="28"/>
        </w:rPr>
        <w:t>euro</w:t>
      </w:r>
      <w:r w:rsidR="00F07F25" w:rsidRPr="00F07F25">
        <w:rPr>
          <w:bCs/>
          <w:sz w:val="28"/>
          <w:szCs w:val="28"/>
        </w:rPr>
        <w:t>/m</w:t>
      </w:r>
      <w:r w:rsidR="00F07F25" w:rsidRPr="00F07F25">
        <w:rPr>
          <w:bCs/>
          <w:sz w:val="28"/>
          <w:szCs w:val="28"/>
          <w:vertAlign w:val="superscript"/>
        </w:rPr>
        <w:t>2</w:t>
      </w:r>
      <w:r w:rsidR="00F07F25" w:rsidRPr="00F07F25">
        <w:rPr>
          <w:bCs/>
          <w:sz w:val="28"/>
          <w:szCs w:val="28"/>
        </w:rPr>
        <w:t>),</w:t>
      </w:r>
      <w:r w:rsidR="00F07F25" w:rsidRPr="00C501BD">
        <w:rPr>
          <w:sz w:val="28"/>
        </w:rPr>
        <w:t xml:space="preserve"> zemes standartplatības </w:t>
      </w:r>
      <w:r w:rsidR="00F07F25" w:rsidRPr="00F07F25">
        <w:rPr>
          <w:bCs/>
          <w:sz w:val="28"/>
          <w:szCs w:val="28"/>
        </w:rPr>
        <w:t>(m</w:t>
      </w:r>
      <w:r w:rsidR="00F07F25" w:rsidRPr="00F07F25">
        <w:rPr>
          <w:bCs/>
          <w:sz w:val="28"/>
          <w:szCs w:val="28"/>
          <w:vertAlign w:val="superscript"/>
        </w:rPr>
        <w:t>2</w:t>
      </w:r>
      <w:r w:rsidR="00F07F25" w:rsidRPr="00F07F25">
        <w:rPr>
          <w:bCs/>
          <w:sz w:val="28"/>
          <w:szCs w:val="28"/>
        </w:rPr>
        <w:t xml:space="preserve">) </w:t>
      </w:r>
      <w:r w:rsidR="00F07F25" w:rsidRPr="00C501BD">
        <w:rPr>
          <w:sz w:val="28"/>
        </w:rPr>
        <w:t xml:space="preserve">un standartplatību korekcijas koeficienti nekustamā īpašuma lietošanas mērķiem no </w:t>
      </w:r>
      <w:r w:rsidR="00F07F25" w:rsidRPr="00F07F25">
        <w:rPr>
          <w:bCs/>
          <w:sz w:val="28"/>
          <w:szCs w:val="28"/>
        </w:rPr>
        <w:t xml:space="preserve">lietošanas </w:t>
      </w:r>
      <w:r w:rsidR="00F07F25" w:rsidRPr="00C501BD">
        <w:rPr>
          <w:sz w:val="28"/>
        </w:rPr>
        <w:t>mērķu grupas:</w:t>
      </w:r>
    </w:p>
    <w:p w14:paraId="27FF1D0F" w14:textId="2F4C994F" w:rsidR="00ED39AB" w:rsidRDefault="00770EF4" w:rsidP="00C501BD">
      <w:pPr>
        <w:pStyle w:val="Pamatteksts2"/>
        <w:ind w:firstLine="720"/>
        <w:jc w:val="both"/>
      </w:pPr>
      <w:r>
        <w:t>2.4.1.</w:t>
      </w:r>
      <w:r w:rsidR="00F07F25">
        <w:t> "Derīgo izrakteņu ieguves teritorijas", "Dabas pamatnes un rekreācijas nozīmes zeme", "Individuālo dzīvojamo māju apbūves zeme" un "Daudzdzīvokļu māju apbūves zeme"</w:t>
      </w:r>
      <w:r>
        <w:t xml:space="preserve"> </w:t>
      </w:r>
      <w:r w:rsidR="00ED39AB" w:rsidRPr="0070194E">
        <w:t>(</w:t>
      </w:r>
      <w:r w:rsidR="002D3CA1">
        <w:t>5</w:t>
      </w:r>
      <w:r w:rsidR="005A1C54" w:rsidRPr="0070194E">
        <w:t>.</w:t>
      </w:r>
      <w:r w:rsidR="00F07F25">
        <w:t> </w:t>
      </w:r>
      <w:r w:rsidR="00ED39AB" w:rsidRPr="0070194E">
        <w:t>pielikums);</w:t>
      </w:r>
    </w:p>
    <w:p w14:paraId="010A922F" w14:textId="7EC91C84" w:rsidR="00560DFD" w:rsidRDefault="00F07F25" w:rsidP="00C501BD">
      <w:pPr>
        <w:pStyle w:val="Pamatteksts2"/>
        <w:ind w:firstLine="720"/>
        <w:jc w:val="both"/>
      </w:pPr>
      <w:r>
        <w:t>2.4.2. </w:t>
      </w:r>
      <w:r w:rsidRPr="00F07F25">
        <w:t>"</w:t>
      </w:r>
      <w:bookmarkStart w:id="6" w:name="_Hlk43465180"/>
      <w:r w:rsidRPr="00F07F25">
        <w:t>Komercdarbības objektu apbūves zeme</w:t>
      </w:r>
      <w:bookmarkEnd w:id="6"/>
      <w:r w:rsidRPr="00F07F25">
        <w:t>" un "Ražošanas objektu apbūves zeme"</w:t>
      </w:r>
      <w:r w:rsidR="00560DFD">
        <w:t xml:space="preserve"> (6.</w:t>
      </w:r>
      <w:r>
        <w:t> </w:t>
      </w:r>
      <w:r w:rsidR="00560DFD">
        <w:t>pielikums);</w:t>
      </w:r>
    </w:p>
    <w:p w14:paraId="0D96BE5D" w14:textId="19503575" w:rsidR="00E826BA" w:rsidRDefault="00560DFD" w:rsidP="00C501BD">
      <w:pPr>
        <w:pStyle w:val="Pamatteksts2"/>
        <w:ind w:firstLine="720"/>
        <w:jc w:val="both"/>
      </w:pPr>
      <w:r>
        <w:t>2.4.</w:t>
      </w:r>
      <w:r w:rsidR="00F07F25">
        <w:t>3</w:t>
      </w:r>
      <w:r>
        <w:t>.</w:t>
      </w:r>
      <w:r w:rsidR="00F07F25">
        <w:t> </w:t>
      </w:r>
      <w:r w:rsidR="00F07F25" w:rsidRPr="00F07F25">
        <w:t>"Sabiedriskās nozīmes objektu apbūves zeme"</w:t>
      </w:r>
      <w:r w:rsidR="00E826BA">
        <w:t xml:space="preserve"> (</w:t>
      </w:r>
      <w:bookmarkStart w:id="7" w:name="_Hlk43465805"/>
      <w:r>
        <w:t>7</w:t>
      </w:r>
      <w:r w:rsidR="00E826BA">
        <w:t>.</w:t>
      </w:r>
      <w:r w:rsidR="00F07F25">
        <w:t> </w:t>
      </w:r>
      <w:r w:rsidR="00E826BA">
        <w:t>pielikums</w:t>
      </w:r>
      <w:bookmarkEnd w:id="7"/>
      <w:r w:rsidR="00E826BA">
        <w:t>);</w:t>
      </w:r>
    </w:p>
    <w:p w14:paraId="6B11AC7B" w14:textId="76C92E90" w:rsidR="00E826BA" w:rsidRDefault="00E826BA" w:rsidP="00C501BD">
      <w:pPr>
        <w:pStyle w:val="Pamatteksts2"/>
        <w:ind w:firstLine="720"/>
        <w:jc w:val="both"/>
      </w:pPr>
      <w:r>
        <w:t>2.4.4.</w:t>
      </w:r>
      <w:r w:rsidR="00F07F25">
        <w:t> "Satiksmes infrastruktūras objektu apbūves zeme</w:t>
      </w:r>
      <w:bookmarkStart w:id="8" w:name="_Hlk43465824"/>
      <w:r w:rsidR="00F07F25">
        <w:t xml:space="preserve">", "Inženiertehniskās apgādes tīklu un objektu apbūves zeme" un "Neapbūvēta apbūvei paredzēta zeme" </w:t>
      </w:r>
      <w:bookmarkEnd w:id="8"/>
      <w:r w:rsidR="002D3CA1" w:rsidRPr="0070194E">
        <w:t>(</w:t>
      </w:r>
      <w:r w:rsidR="00560DFD">
        <w:t>8</w:t>
      </w:r>
      <w:r w:rsidR="00D358E4" w:rsidRPr="00D358E4">
        <w:t>.</w:t>
      </w:r>
      <w:r w:rsidR="00F07F25">
        <w:t> </w:t>
      </w:r>
      <w:r w:rsidR="00D358E4" w:rsidRPr="00D358E4">
        <w:t>pielikums</w:t>
      </w:r>
      <w:r w:rsidR="00D358E4">
        <w:t>)</w:t>
      </w:r>
      <w:r w:rsidR="00F07F25">
        <w:t>;</w:t>
      </w:r>
    </w:p>
    <w:p w14:paraId="2012E6F4" w14:textId="31E4A61F" w:rsidR="00E826BA" w:rsidRDefault="00E826BA" w:rsidP="00C501BD">
      <w:pPr>
        <w:pStyle w:val="Pamatteksts2"/>
        <w:ind w:firstLine="720"/>
        <w:jc w:val="both"/>
      </w:pPr>
      <w:r>
        <w:t>2.5.</w:t>
      </w:r>
      <w:r w:rsidR="00F07F25">
        <w:t> ē</w:t>
      </w:r>
      <w:r w:rsidR="00F07F25" w:rsidRPr="00F07F25">
        <w:t>ku bāzes vērtības, standartapjomi un apjoma korekcijas koeficienti ēku apakšgrupām no ēku grupas</w:t>
      </w:r>
      <w:r>
        <w:t>:</w:t>
      </w:r>
    </w:p>
    <w:p w14:paraId="1032EF0B" w14:textId="2CF59F62" w:rsidR="00E826BA" w:rsidRDefault="00E826BA" w:rsidP="00C501BD">
      <w:pPr>
        <w:pStyle w:val="Pamatteksts2"/>
        <w:ind w:firstLine="720"/>
        <w:jc w:val="both"/>
      </w:pPr>
      <w:r>
        <w:t>2.5.1.</w:t>
      </w:r>
      <w:r w:rsidR="00F07F25">
        <w:t> </w:t>
      </w:r>
      <w:r w:rsidR="00F07F25" w:rsidRPr="00F07F25">
        <w:t>"Savrupmājas" un "Daudzdzīvokļu un sociālās dzīvojamās mājas"</w:t>
      </w:r>
      <w:r>
        <w:t xml:space="preserve"> (</w:t>
      </w:r>
      <w:r w:rsidR="00962F1D">
        <w:t>9</w:t>
      </w:r>
      <w:r>
        <w:t>.</w:t>
      </w:r>
      <w:r w:rsidR="00F07F25">
        <w:t> </w:t>
      </w:r>
      <w:r>
        <w:t>pielikums);</w:t>
      </w:r>
    </w:p>
    <w:p w14:paraId="0D0928A7" w14:textId="44C800FE" w:rsidR="00E826BA" w:rsidRDefault="00E826BA" w:rsidP="00C501BD">
      <w:pPr>
        <w:pStyle w:val="Pamatteksts2"/>
        <w:ind w:firstLine="720"/>
        <w:jc w:val="both"/>
      </w:pPr>
      <w:r>
        <w:lastRenderedPageBreak/>
        <w:t>2.5.2.</w:t>
      </w:r>
      <w:r w:rsidR="00F07F25">
        <w:t> </w:t>
      </w:r>
      <w:r w:rsidR="00F07F25" w:rsidRPr="00F07F25">
        <w:t>"Komercēkas un publiskās ēkas"</w:t>
      </w:r>
      <w:r>
        <w:t xml:space="preserve"> (</w:t>
      </w:r>
      <w:r w:rsidR="00962F1D">
        <w:t>10</w:t>
      </w:r>
      <w:r>
        <w:t>.</w:t>
      </w:r>
      <w:r w:rsidR="00F07F25">
        <w:t> </w:t>
      </w:r>
      <w:r>
        <w:t>pielikums);</w:t>
      </w:r>
    </w:p>
    <w:p w14:paraId="3369563A" w14:textId="343A4D5F" w:rsidR="00F07F25" w:rsidRDefault="00E826BA" w:rsidP="00C501BD">
      <w:pPr>
        <w:pStyle w:val="Pamatteksts2"/>
        <w:ind w:firstLine="720"/>
        <w:jc w:val="both"/>
      </w:pPr>
      <w:r>
        <w:t>2.5.3.</w:t>
      </w:r>
      <w:r w:rsidR="00F07F25">
        <w:t> </w:t>
      </w:r>
      <w:r w:rsidR="00F07F25" w:rsidRPr="00F07F25">
        <w:t>"Ražošanas, sakaru, garāžu un noliktavu ēkas"</w:t>
      </w:r>
      <w:r w:rsidR="00F07F25">
        <w:t xml:space="preserve"> </w:t>
      </w:r>
      <w:r w:rsidR="00F07F25" w:rsidRPr="00F07F25">
        <w:t>(11.</w:t>
      </w:r>
      <w:r w:rsidR="00F07F25">
        <w:t> </w:t>
      </w:r>
      <w:r w:rsidR="00F07F25" w:rsidRPr="00F07F25">
        <w:t>pielikums)</w:t>
      </w:r>
      <w:r w:rsidR="00F07F25">
        <w:t>;</w:t>
      </w:r>
    </w:p>
    <w:p w14:paraId="6B1DB474" w14:textId="77C7736D" w:rsidR="00E826BA" w:rsidRDefault="00E826BA" w:rsidP="00C501BD">
      <w:pPr>
        <w:pStyle w:val="Pamatteksts2"/>
        <w:ind w:firstLine="720"/>
        <w:jc w:val="both"/>
      </w:pPr>
      <w:r>
        <w:t>2.5.4.</w:t>
      </w:r>
      <w:r w:rsidR="00F07F25">
        <w:t> </w:t>
      </w:r>
      <w:r w:rsidR="00F07F25" w:rsidRPr="00F07F25">
        <w:t>"Lauksaimniecības ēkas" un "Palīgēkas"</w:t>
      </w:r>
      <w:r>
        <w:t xml:space="preserve"> (1</w:t>
      </w:r>
      <w:r w:rsidR="00962F1D">
        <w:t>2</w:t>
      </w:r>
      <w:r>
        <w:t>.</w:t>
      </w:r>
      <w:r w:rsidR="00F07F25">
        <w:t> </w:t>
      </w:r>
      <w:r>
        <w:t>pielikums)</w:t>
      </w:r>
      <w:r w:rsidR="00F07F25">
        <w:t>;</w:t>
      </w:r>
    </w:p>
    <w:p w14:paraId="6DA0A79F" w14:textId="39A41442" w:rsidR="00BF64EC" w:rsidRDefault="00E826BA" w:rsidP="00C501BD">
      <w:pPr>
        <w:pStyle w:val="Pamatteksts2"/>
        <w:ind w:firstLine="720"/>
        <w:jc w:val="both"/>
      </w:pPr>
      <w:bookmarkStart w:id="9" w:name="p4"/>
      <w:bookmarkStart w:id="10" w:name="p6"/>
      <w:bookmarkEnd w:id="9"/>
      <w:bookmarkEnd w:id="10"/>
      <w:r>
        <w:t>2.6.</w:t>
      </w:r>
      <w:r w:rsidR="00F07F25">
        <w:t> </w:t>
      </w:r>
      <w:r w:rsidR="00BF64EC" w:rsidRPr="0070194E">
        <w:t>inženierbūvju tip</w:t>
      </w:r>
      <w:r w:rsidR="0073775F" w:rsidRPr="0070194E">
        <w:t>u</w:t>
      </w:r>
      <w:r w:rsidR="00BF64EC" w:rsidRPr="0070194E">
        <w:t xml:space="preserve"> </w:t>
      </w:r>
      <w:r w:rsidR="0073775F" w:rsidRPr="0070194E">
        <w:t>bāzes vērtības</w:t>
      </w:r>
      <w:r w:rsidR="005A1C54" w:rsidRPr="0070194E">
        <w:t xml:space="preserve"> (</w:t>
      </w:r>
      <w:r w:rsidR="00B70209">
        <w:t>1</w:t>
      </w:r>
      <w:r w:rsidR="00962F1D">
        <w:t>3</w:t>
      </w:r>
      <w:r w:rsidR="005A1C54" w:rsidRPr="0070194E">
        <w:t>.</w:t>
      </w:r>
      <w:r w:rsidR="00F07F25">
        <w:t> </w:t>
      </w:r>
      <w:r w:rsidR="00BF64EC" w:rsidRPr="0070194E">
        <w:t>pielikums).</w:t>
      </w:r>
    </w:p>
    <w:p w14:paraId="474B64BD" w14:textId="66AA04F6" w:rsidR="00F07F25" w:rsidRDefault="00F07F25" w:rsidP="00A67632">
      <w:pPr>
        <w:pStyle w:val="Pamatteksts2"/>
        <w:ind w:firstLine="720"/>
        <w:jc w:val="both"/>
      </w:pPr>
    </w:p>
    <w:p w14:paraId="326488BE" w14:textId="77777777" w:rsidR="00891598" w:rsidRDefault="00F07F25" w:rsidP="00C501BD">
      <w:pPr>
        <w:pStyle w:val="Pamatteksts2"/>
        <w:ind w:firstLine="720"/>
        <w:jc w:val="both"/>
      </w:pPr>
      <w:bookmarkStart w:id="11" w:name="p7"/>
      <w:bookmarkEnd w:id="11"/>
      <w:r>
        <w:t>3</w:t>
      </w:r>
      <w:r w:rsidR="002B42D7" w:rsidRPr="0070194E">
        <w:t>.</w:t>
      </w:r>
      <w:r w:rsidR="002B42D7">
        <w:t> </w:t>
      </w:r>
      <w:r w:rsidR="00891598" w:rsidRPr="0070194E">
        <w:t>Šo noteikumu 1.</w:t>
      </w:r>
      <w:r w:rsidR="003C3923">
        <w:t xml:space="preserve"> </w:t>
      </w:r>
      <w:r w:rsidR="00891598" w:rsidRPr="0070194E">
        <w:t xml:space="preserve">un </w:t>
      </w:r>
      <w:r w:rsidR="003C3923">
        <w:t>3</w:t>
      </w:r>
      <w:r w:rsidR="00891598" w:rsidRPr="0070194E">
        <w:t>.</w:t>
      </w:r>
      <w:r>
        <w:t> </w:t>
      </w:r>
      <w:r w:rsidR="00891598" w:rsidRPr="0070194E">
        <w:t>pielikumā minēto vērtību zonu robežas atbilst lauksaimniecībā izmantojamās zemes vērtību zonējumam (</w:t>
      </w:r>
      <w:r w:rsidR="009E0FCB">
        <w:t>1</w:t>
      </w:r>
      <w:r w:rsidR="00F64D25">
        <w:t>4</w:t>
      </w:r>
      <w:r w:rsidR="00891598" w:rsidRPr="0070194E">
        <w:t>.</w:t>
      </w:r>
      <w:r>
        <w:t> </w:t>
      </w:r>
      <w:r w:rsidR="00891598" w:rsidRPr="0070194E">
        <w:t>pielikums).</w:t>
      </w:r>
    </w:p>
    <w:p w14:paraId="55DEB1F2" w14:textId="238D3B2B" w:rsidR="00F07F25" w:rsidRDefault="00F07F25" w:rsidP="00A67632">
      <w:pPr>
        <w:pStyle w:val="Pamatteksts2"/>
        <w:ind w:firstLine="720"/>
        <w:jc w:val="both"/>
      </w:pPr>
    </w:p>
    <w:p w14:paraId="5B5D7158" w14:textId="77777777" w:rsidR="00891598" w:rsidRDefault="00F07F25" w:rsidP="00C501BD">
      <w:pPr>
        <w:pStyle w:val="Pamatteksts2"/>
        <w:ind w:firstLine="720"/>
        <w:jc w:val="both"/>
      </w:pPr>
      <w:bookmarkStart w:id="12" w:name="p8"/>
      <w:bookmarkEnd w:id="12"/>
      <w:r>
        <w:t>4</w:t>
      </w:r>
      <w:r w:rsidR="002B42D7" w:rsidRPr="0070194E">
        <w:t>.</w:t>
      </w:r>
      <w:r w:rsidR="002B42D7">
        <w:t> </w:t>
      </w:r>
      <w:r w:rsidR="00891598" w:rsidRPr="0070194E">
        <w:t>Šo noteikumu 2.</w:t>
      </w:r>
      <w:r w:rsidR="0070194E">
        <w:t xml:space="preserve"> </w:t>
      </w:r>
      <w:r w:rsidR="00891598" w:rsidRPr="0070194E">
        <w:t>un 4.</w:t>
      </w:r>
      <w:r>
        <w:t> </w:t>
      </w:r>
      <w:r w:rsidR="00891598" w:rsidRPr="0070194E">
        <w:t>pielikumā minēto vērtību zonu robežas atbilst meža zemes vērtību zonējumam (</w:t>
      </w:r>
      <w:r w:rsidR="009E0FCB">
        <w:t>1</w:t>
      </w:r>
      <w:r w:rsidR="00F64D25">
        <w:t>5</w:t>
      </w:r>
      <w:r w:rsidR="00891598" w:rsidRPr="0070194E">
        <w:t>.</w:t>
      </w:r>
      <w:r>
        <w:t> </w:t>
      </w:r>
      <w:r w:rsidR="00891598" w:rsidRPr="0070194E">
        <w:t>pielikums).</w:t>
      </w:r>
    </w:p>
    <w:p w14:paraId="2AD23468" w14:textId="7C23A660" w:rsidR="00F07F25" w:rsidRDefault="00F07F25" w:rsidP="00A67632">
      <w:pPr>
        <w:pStyle w:val="Pamatteksts2"/>
        <w:ind w:firstLine="720"/>
        <w:jc w:val="both"/>
      </w:pPr>
    </w:p>
    <w:p w14:paraId="5D3141C9" w14:textId="28DE36FA" w:rsidR="00891598" w:rsidRDefault="00F07F25" w:rsidP="00C501BD">
      <w:pPr>
        <w:pStyle w:val="Pamatteksts2"/>
        <w:ind w:firstLine="720"/>
        <w:jc w:val="both"/>
      </w:pPr>
      <w:bookmarkStart w:id="13" w:name="p9"/>
      <w:bookmarkEnd w:id="13"/>
      <w:r>
        <w:t>5</w:t>
      </w:r>
      <w:r w:rsidR="002B42D7" w:rsidRPr="0070194E">
        <w:t>.</w:t>
      </w:r>
      <w:r w:rsidR="002B42D7">
        <w:t> </w:t>
      </w:r>
      <w:r w:rsidR="00891598" w:rsidRPr="0070194E">
        <w:t xml:space="preserve">Šo noteikumu </w:t>
      </w:r>
      <w:r w:rsidR="00B47F34">
        <w:t>5</w:t>
      </w:r>
      <w:r w:rsidR="00891598" w:rsidRPr="0070194E">
        <w:t xml:space="preserve">., </w:t>
      </w:r>
      <w:r w:rsidR="00B47F34">
        <w:t>6</w:t>
      </w:r>
      <w:r w:rsidR="00891598" w:rsidRPr="0070194E">
        <w:t xml:space="preserve">., </w:t>
      </w:r>
      <w:r w:rsidR="00B47F34">
        <w:t xml:space="preserve">7., </w:t>
      </w:r>
      <w:r w:rsidR="00891598" w:rsidRPr="0070194E">
        <w:t>8., 9.</w:t>
      </w:r>
      <w:r w:rsidR="009E0FCB">
        <w:t xml:space="preserve">, </w:t>
      </w:r>
      <w:r w:rsidR="00891598" w:rsidRPr="0070194E">
        <w:t>10.</w:t>
      </w:r>
      <w:r w:rsidR="00F64D25">
        <w:t>,</w:t>
      </w:r>
      <w:r w:rsidR="00891598" w:rsidRPr="0070194E">
        <w:t xml:space="preserve"> 11.</w:t>
      </w:r>
      <w:r>
        <w:t xml:space="preserve"> </w:t>
      </w:r>
      <w:r w:rsidR="00D358E4">
        <w:t xml:space="preserve">un </w:t>
      </w:r>
      <w:r w:rsidR="00891598" w:rsidRPr="0070194E">
        <w:t>1</w:t>
      </w:r>
      <w:r w:rsidR="00F64D25">
        <w:t>3</w:t>
      </w:r>
      <w:r w:rsidR="00891598" w:rsidRPr="0070194E">
        <w:t>.</w:t>
      </w:r>
      <w:r w:rsidR="0038234D">
        <w:t> </w:t>
      </w:r>
      <w:r w:rsidR="009E0FCB">
        <w:t xml:space="preserve">pielikumā </w:t>
      </w:r>
      <w:r w:rsidR="00891598" w:rsidRPr="0070194E">
        <w:t>minēto vērtību zonu robežas atbilst apbūves vērtību zonējumam (</w:t>
      </w:r>
      <w:r w:rsidR="009E0FCB">
        <w:t>1</w:t>
      </w:r>
      <w:r w:rsidR="00F64D25">
        <w:t>6</w:t>
      </w:r>
      <w:r w:rsidR="00891598" w:rsidRPr="0070194E">
        <w:t>.</w:t>
      </w:r>
      <w:r w:rsidR="0038234D">
        <w:t> </w:t>
      </w:r>
      <w:r w:rsidR="00891598" w:rsidRPr="0070194E">
        <w:t>pielikums).</w:t>
      </w:r>
    </w:p>
    <w:p w14:paraId="45B5AB37" w14:textId="5F733FCB" w:rsidR="00F07F25" w:rsidRDefault="00F07F25" w:rsidP="00A67632">
      <w:pPr>
        <w:pStyle w:val="Pamatteksts2"/>
        <w:ind w:firstLine="720"/>
        <w:jc w:val="both"/>
      </w:pPr>
    </w:p>
    <w:p w14:paraId="657625BC" w14:textId="63633BC4" w:rsidR="00891598" w:rsidRDefault="0038234D" w:rsidP="00C501BD">
      <w:pPr>
        <w:pStyle w:val="Pamatteksts2"/>
        <w:ind w:firstLine="720"/>
        <w:jc w:val="both"/>
      </w:pPr>
      <w:bookmarkStart w:id="14" w:name="p11"/>
      <w:bookmarkStart w:id="15" w:name="p12"/>
      <w:bookmarkEnd w:id="14"/>
      <w:bookmarkEnd w:id="15"/>
      <w:r>
        <w:t>6</w:t>
      </w:r>
      <w:r w:rsidR="002B42D7" w:rsidRPr="0070194E">
        <w:t>.</w:t>
      </w:r>
      <w:r w:rsidR="002B42D7">
        <w:t> </w:t>
      </w:r>
      <w:r w:rsidR="0032748E" w:rsidRPr="0070194E">
        <w:t>V</w:t>
      </w:r>
      <w:r w:rsidR="00891598" w:rsidRPr="0070194E">
        <w:t xml:space="preserve">ērtību zonējumi publicēti Valsts zemes dienesta datu publicēšanas portālā (www.kadastrs.lv) un PDF (Portable Document Format) formātā Valsts zemes dienesta </w:t>
      </w:r>
      <w:r w:rsidR="007D2216" w:rsidRPr="0070194E">
        <w:t>tīmekļvietnē</w:t>
      </w:r>
      <w:r w:rsidR="00891598" w:rsidRPr="0070194E">
        <w:t xml:space="preserve"> (www.vzd.gov.lv). </w:t>
      </w:r>
      <w:r w:rsidR="00D12177" w:rsidRPr="0070194E">
        <w:t>Kadastrālo vērtību bāze un v</w:t>
      </w:r>
      <w:r w:rsidR="00891598" w:rsidRPr="0070194E">
        <w:t>ērtību zonējumi elektronisku dokumentu veidā tiek glabāti Valsts zemes dienesta arhīvā</w:t>
      </w:r>
      <w:r w:rsidR="00891598" w:rsidRPr="004E12C0">
        <w:t xml:space="preserve"> un Valsts kancelejas arhīvā.</w:t>
      </w:r>
    </w:p>
    <w:p w14:paraId="00928574" w14:textId="06C46A84" w:rsidR="0038234D" w:rsidRPr="0070194E" w:rsidRDefault="0038234D" w:rsidP="00A67632">
      <w:pPr>
        <w:pStyle w:val="Pamatteksts2"/>
        <w:ind w:firstLine="720"/>
        <w:jc w:val="both"/>
      </w:pPr>
    </w:p>
    <w:p w14:paraId="101652B0" w14:textId="39996CDE" w:rsidR="00FB0D68" w:rsidRPr="0070194E" w:rsidRDefault="0038234D" w:rsidP="00C501BD">
      <w:pPr>
        <w:pStyle w:val="Pamatteksts2"/>
        <w:ind w:firstLine="720"/>
        <w:jc w:val="both"/>
      </w:pPr>
      <w:bookmarkStart w:id="16" w:name="p13"/>
      <w:bookmarkStart w:id="17" w:name="p14"/>
      <w:bookmarkEnd w:id="16"/>
      <w:bookmarkEnd w:id="17"/>
      <w:r>
        <w:t>7</w:t>
      </w:r>
      <w:r w:rsidR="007E7ABB" w:rsidRPr="0070194E">
        <w:t>.</w:t>
      </w:r>
      <w:r>
        <w:t> </w:t>
      </w:r>
      <w:r w:rsidR="00D22996" w:rsidRPr="0070194E">
        <w:t xml:space="preserve">Noteikumi </w:t>
      </w:r>
      <w:r w:rsidR="000B6B47" w:rsidRPr="0070194E">
        <w:t>stājas spēkā</w:t>
      </w:r>
      <w:r w:rsidR="00D22996" w:rsidRPr="0070194E">
        <w:t xml:space="preserve"> 20</w:t>
      </w:r>
      <w:r w:rsidR="009E0FCB">
        <w:t>22</w:t>
      </w:r>
      <w:r w:rsidR="008615F1" w:rsidRPr="0070194E">
        <w:t>.</w:t>
      </w:r>
      <w:r>
        <w:t> </w:t>
      </w:r>
      <w:r w:rsidR="008615F1" w:rsidRPr="0070194E">
        <w:t>gada 1.</w:t>
      </w:r>
      <w:r>
        <w:t> </w:t>
      </w:r>
      <w:r w:rsidR="008615F1" w:rsidRPr="0070194E">
        <w:t>janvārī</w:t>
      </w:r>
      <w:r w:rsidR="00801FA7" w:rsidRPr="0070194E">
        <w:t>.</w:t>
      </w:r>
    </w:p>
    <w:p w14:paraId="436EEF79" w14:textId="77777777" w:rsidR="0038234D" w:rsidRDefault="0038234D" w:rsidP="0038234D">
      <w:pPr>
        <w:jc w:val="both"/>
        <w:rPr>
          <w:sz w:val="28"/>
          <w:szCs w:val="28"/>
        </w:rPr>
      </w:pPr>
      <w:bookmarkStart w:id="18" w:name="_Hlk44501302"/>
    </w:p>
    <w:p w14:paraId="11E5C984" w14:textId="77777777" w:rsidR="0038234D" w:rsidRPr="00C501BD" w:rsidRDefault="0038234D" w:rsidP="00C501BD">
      <w:bookmarkStart w:id="19" w:name="_Hlk43464895"/>
    </w:p>
    <w:p w14:paraId="377092F0" w14:textId="277656A4" w:rsidR="0038234D" w:rsidRPr="00C501BD" w:rsidRDefault="0038234D" w:rsidP="00C501BD">
      <w:pPr>
        <w:tabs>
          <w:tab w:val="right" w:pos="9074"/>
        </w:tabs>
      </w:pPr>
      <w:r w:rsidRPr="00C501BD">
        <w:rPr>
          <w:sz w:val="28"/>
        </w:rPr>
        <w:t>Ministru prezidents</w:t>
      </w:r>
      <w:r w:rsidRPr="00C501BD">
        <w:rPr>
          <w:sz w:val="28"/>
        </w:rPr>
        <w:tab/>
        <w:t>Arturs Krišjānis Kariņš</w:t>
      </w:r>
    </w:p>
    <w:p w14:paraId="74C1CDB0" w14:textId="77777777" w:rsidR="0038234D" w:rsidRPr="00C501BD" w:rsidRDefault="0038234D" w:rsidP="00C501BD"/>
    <w:bookmarkEnd w:id="19"/>
    <w:p w14:paraId="49FCC43C" w14:textId="77777777" w:rsidR="0038234D" w:rsidRPr="00BC4F3A" w:rsidRDefault="0038234D" w:rsidP="00C501BD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01010FD6" w14:textId="01E68F66" w:rsidR="0038234D" w:rsidRPr="00BC4F3A" w:rsidRDefault="0038234D" w:rsidP="00C501BD">
      <w:pPr>
        <w:tabs>
          <w:tab w:val="right" w:pos="9072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20" w:name="piel2"/>
      <w:bookmarkEnd w:id="20"/>
    </w:p>
    <w:p w14:paraId="20C936A6" w14:textId="77777777" w:rsidR="0038234D" w:rsidRPr="00BC4F3A" w:rsidRDefault="0038234D" w:rsidP="00C501BD">
      <w:pPr>
        <w:jc w:val="both"/>
        <w:rPr>
          <w:sz w:val="28"/>
          <w:szCs w:val="28"/>
        </w:rPr>
      </w:pPr>
    </w:p>
    <w:p w14:paraId="624230BB" w14:textId="77777777" w:rsidR="0038234D" w:rsidRPr="00BC4F3A" w:rsidRDefault="0038234D" w:rsidP="00C501BD">
      <w:pPr>
        <w:jc w:val="both"/>
        <w:rPr>
          <w:sz w:val="28"/>
          <w:szCs w:val="28"/>
        </w:rPr>
      </w:pPr>
      <w:r w:rsidRPr="00BC4F3A">
        <w:rPr>
          <w:sz w:val="28"/>
          <w:szCs w:val="28"/>
        </w:rPr>
        <w:t>Iesniedzējs:</w:t>
      </w:r>
    </w:p>
    <w:p w14:paraId="205464A4" w14:textId="77777777" w:rsidR="0038234D" w:rsidRPr="00BC4F3A" w:rsidRDefault="0038234D" w:rsidP="0038234D">
      <w:pPr>
        <w:jc w:val="both"/>
        <w:rPr>
          <w:sz w:val="28"/>
          <w:szCs w:val="28"/>
        </w:rPr>
      </w:pPr>
      <w:r w:rsidRPr="00BC4F3A">
        <w:rPr>
          <w:sz w:val="28"/>
          <w:szCs w:val="28"/>
        </w:rPr>
        <w:t>Tieslietu ministrijas</w:t>
      </w:r>
    </w:p>
    <w:p w14:paraId="60A5BC8C" w14:textId="77777777" w:rsidR="00831FF4" w:rsidRPr="009A7F61" w:rsidRDefault="0038234D" w:rsidP="00C501BD">
      <w:pPr>
        <w:tabs>
          <w:tab w:val="right" w:pos="9074"/>
        </w:tabs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  <w:bookmarkEnd w:id="18"/>
    </w:p>
    <w:sectPr w:rsidR="00831FF4" w:rsidRPr="009A7F61" w:rsidSect="0070194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FDC1" w14:textId="77777777" w:rsidR="00957B90" w:rsidRDefault="00957B90">
      <w:r>
        <w:separator/>
      </w:r>
    </w:p>
  </w:endnote>
  <w:endnote w:type="continuationSeparator" w:id="0">
    <w:p w14:paraId="49CBDDBE" w14:textId="77777777" w:rsidR="00957B90" w:rsidRDefault="00957B90">
      <w:r>
        <w:continuationSeparator/>
      </w:r>
    </w:p>
  </w:endnote>
  <w:endnote w:type="continuationNotice" w:id="1">
    <w:p w14:paraId="74761DD9" w14:textId="77777777" w:rsidR="00957B90" w:rsidRDefault="00957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392FA" w14:textId="19DA4034" w:rsidR="00891598" w:rsidRPr="0052003A" w:rsidRDefault="00731064" w:rsidP="00731064">
    <w:pPr>
      <w:pStyle w:val="Kjene"/>
      <w:rPr>
        <w:sz w:val="20"/>
      </w:rPr>
    </w:pPr>
    <w:r w:rsidRPr="0052003A">
      <w:rPr>
        <w:sz w:val="20"/>
      </w:rPr>
      <w:fldChar w:fldCharType="begin"/>
    </w:r>
    <w:r w:rsidRPr="0052003A">
      <w:rPr>
        <w:sz w:val="20"/>
      </w:rPr>
      <w:instrText xml:space="preserve"> FILENAME \* MERGEFORMAT </w:instrText>
    </w:r>
    <w:r w:rsidRPr="0052003A">
      <w:rPr>
        <w:sz w:val="20"/>
      </w:rPr>
      <w:fldChar w:fldCharType="separate"/>
    </w:r>
    <w:r w:rsidR="00D97D07">
      <w:rPr>
        <w:noProof/>
        <w:sz w:val="20"/>
      </w:rPr>
      <w:t>TMnot_060720_KV_2022</w:t>
    </w:r>
    <w:r w:rsidRPr="0052003A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BB05" w14:textId="0DF83CBE" w:rsidR="00891598" w:rsidRPr="00C501BD" w:rsidRDefault="00731064" w:rsidP="0070194E">
    <w:pPr>
      <w:pStyle w:val="Pamatteksts2"/>
      <w:jc w:val="both"/>
      <w:rPr>
        <w:sz w:val="20"/>
      </w:rPr>
    </w:pPr>
    <w:r w:rsidRPr="0038234D">
      <w:rPr>
        <w:sz w:val="20"/>
      </w:rPr>
      <w:fldChar w:fldCharType="begin"/>
    </w:r>
    <w:r w:rsidRPr="0038234D">
      <w:rPr>
        <w:sz w:val="20"/>
        <w:szCs w:val="20"/>
      </w:rPr>
      <w:instrText xml:space="preserve"> FILENAME \* MERGEFORMAT </w:instrText>
    </w:r>
    <w:r w:rsidRPr="0038234D">
      <w:rPr>
        <w:sz w:val="20"/>
      </w:rPr>
      <w:fldChar w:fldCharType="separate"/>
    </w:r>
    <w:r w:rsidR="00D97D07">
      <w:rPr>
        <w:noProof/>
        <w:sz w:val="20"/>
        <w:szCs w:val="20"/>
      </w:rPr>
      <w:t>TMnot_060720</w:t>
    </w:r>
    <w:r w:rsidR="00D97D07" w:rsidRPr="00D97D07">
      <w:rPr>
        <w:noProof/>
        <w:sz w:val="20"/>
      </w:rPr>
      <w:t>_</w:t>
    </w:r>
    <w:r w:rsidR="00D97D07">
      <w:rPr>
        <w:noProof/>
        <w:sz w:val="20"/>
        <w:szCs w:val="20"/>
      </w:rPr>
      <w:t>KV</w:t>
    </w:r>
    <w:r w:rsidR="00D97D07" w:rsidRPr="00D97D07">
      <w:rPr>
        <w:noProof/>
        <w:sz w:val="20"/>
      </w:rPr>
      <w:t>_2022</w:t>
    </w:r>
    <w:r w:rsidRPr="0038234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79BC3" w14:textId="77777777" w:rsidR="00957B90" w:rsidRDefault="00957B90">
      <w:r>
        <w:separator/>
      </w:r>
    </w:p>
  </w:footnote>
  <w:footnote w:type="continuationSeparator" w:id="0">
    <w:p w14:paraId="51645CDB" w14:textId="77777777" w:rsidR="00957B90" w:rsidRDefault="00957B90">
      <w:r>
        <w:continuationSeparator/>
      </w:r>
    </w:p>
  </w:footnote>
  <w:footnote w:type="continuationNotice" w:id="1">
    <w:p w14:paraId="65A53789" w14:textId="77777777" w:rsidR="00957B90" w:rsidRDefault="00957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5549" w14:textId="77777777" w:rsidR="00891598" w:rsidRDefault="0089159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D378D17" w14:textId="77777777" w:rsidR="00891598" w:rsidRDefault="0089159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E849" w14:textId="77777777" w:rsidR="00891598" w:rsidRDefault="0089159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0618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E88E27C" w14:textId="77777777" w:rsidR="00891598" w:rsidRDefault="0089159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5F77"/>
    <w:multiLevelType w:val="multilevel"/>
    <w:tmpl w:val="3AB832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" w15:restartNumberingAfterBreak="0">
    <w:nsid w:val="1C1D4419"/>
    <w:multiLevelType w:val="multilevel"/>
    <w:tmpl w:val="598221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5"/>
  <w:drawingGridVertic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7B"/>
    <w:rsid w:val="000062DB"/>
    <w:rsid w:val="00013152"/>
    <w:rsid w:val="0002714A"/>
    <w:rsid w:val="0003473B"/>
    <w:rsid w:val="00047A3A"/>
    <w:rsid w:val="000616A9"/>
    <w:rsid w:val="00062957"/>
    <w:rsid w:val="00072BD6"/>
    <w:rsid w:val="00081203"/>
    <w:rsid w:val="000945B1"/>
    <w:rsid w:val="000A12DC"/>
    <w:rsid w:val="000B6B47"/>
    <w:rsid w:val="000B6C19"/>
    <w:rsid w:val="000C5CDB"/>
    <w:rsid w:val="000C7817"/>
    <w:rsid w:val="000D5437"/>
    <w:rsid w:val="000E54B9"/>
    <w:rsid w:val="000E6E69"/>
    <w:rsid w:val="000F1A98"/>
    <w:rsid w:val="000F60B9"/>
    <w:rsid w:val="0011089D"/>
    <w:rsid w:val="00110A83"/>
    <w:rsid w:val="00115241"/>
    <w:rsid w:val="001223BC"/>
    <w:rsid w:val="001227E5"/>
    <w:rsid w:val="00131B36"/>
    <w:rsid w:val="00154D4A"/>
    <w:rsid w:val="001847A1"/>
    <w:rsid w:val="001A3162"/>
    <w:rsid w:val="001B0402"/>
    <w:rsid w:val="001B6413"/>
    <w:rsid w:val="001B7453"/>
    <w:rsid w:val="001C7021"/>
    <w:rsid w:val="001D62C9"/>
    <w:rsid w:val="001E1209"/>
    <w:rsid w:val="001E6EDE"/>
    <w:rsid w:val="001F2C9C"/>
    <w:rsid w:val="0020618C"/>
    <w:rsid w:val="002230CE"/>
    <w:rsid w:val="00231FC1"/>
    <w:rsid w:val="0025292B"/>
    <w:rsid w:val="002553FC"/>
    <w:rsid w:val="002571B4"/>
    <w:rsid w:val="002B42D7"/>
    <w:rsid w:val="002D3CA1"/>
    <w:rsid w:val="002D6D5A"/>
    <w:rsid w:val="002E2915"/>
    <w:rsid w:val="002E485D"/>
    <w:rsid w:val="002F7F83"/>
    <w:rsid w:val="003045AE"/>
    <w:rsid w:val="00312B6B"/>
    <w:rsid w:val="003134F3"/>
    <w:rsid w:val="00316705"/>
    <w:rsid w:val="0032748E"/>
    <w:rsid w:val="00335B8F"/>
    <w:rsid w:val="00336700"/>
    <w:rsid w:val="0034371D"/>
    <w:rsid w:val="0038234D"/>
    <w:rsid w:val="00382FBB"/>
    <w:rsid w:val="003858DE"/>
    <w:rsid w:val="00385AA0"/>
    <w:rsid w:val="00397F7D"/>
    <w:rsid w:val="003B3136"/>
    <w:rsid w:val="003C3923"/>
    <w:rsid w:val="003D5BD3"/>
    <w:rsid w:val="003F0466"/>
    <w:rsid w:val="0040096A"/>
    <w:rsid w:val="00410DD8"/>
    <w:rsid w:val="00431F2E"/>
    <w:rsid w:val="00445CCF"/>
    <w:rsid w:val="00450F01"/>
    <w:rsid w:val="004514C6"/>
    <w:rsid w:val="00451E7B"/>
    <w:rsid w:val="00467CE4"/>
    <w:rsid w:val="00482441"/>
    <w:rsid w:val="004909E8"/>
    <w:rsid w:val="004B1695"/>
    <w:rsid w:val="004B21E3"/>
    <w:rsid w:val="004B7EFB"/>
    <w:rsid w:val="004E12C0"/>
    <w:rsid w:val="004E13DA"/>
    <w:rsid w:val="00502639"/>
    <w:rsid w:val="005034FD"/>
    <w:rsid w:val="0052003A"/>
    <w:rsid w:val="00527E14"/>
    <w:rsid w:val="00531416"/>
    <w:rsid w:val="00554273"/>
    <w:rsid w:val="00560DFD"/>
    <w:rsid w:val="00565E84"/>
    <w:rsid w:val="00576006"/>
    <w:rsid w:val="00577F19"/>
    <w:rsid w:val="005A1C54"/>
    <w:rsid w:val="005B0856"/>
    <w:rsid w:val="005D2BA4"/>
    <w:rsid w:val="005F017F"/>
    <w:rsid w:val="005F23B2"/>
    <w:rsid w:val="0060187F"/>
    <w:rsid w:val="006406DA"/>
    <w:rsid w:val="00655D61"/>
    <w:rsid w:val="00682D74"/>
    <w:rsid w:val="00690B00"/>
    <w:rsid w:val="006B5408"/>
    <w:rsid w:val="006E22B3"/>
    <w:rsid w:val="006E50E0"/>
    <w:rsid w:val="006F29E4"/>
    <w:rsid w:val="006F4C07"/>
    <w:rsid w:val="0070194E"/>
    <w:rsid w:val="007102C7"/>
    <w:rsid w:val="00713B8F"/>
    <w:rsid w:val="007303F8"/>
    <w:rsid w:val="00731064"/>
    <w:rsid w:val="0073775F"/>
    <w:rsid w:val="00752287"/>
    <w:rsid w:val="0076501C"/>
    <w:rsid w:val="00767118"/>
    <w:rsid w:val="00770033"/>
    <w:rsid w:val="00770EF4"/>
    <w:rsid w:val="007744B2"/>
    <w:rsid w:val="007962E9"/>
    <w:rsid w:val="00796F8A"/>
    <w:rsid w:val="007D2216"/>
    <w:rsid w:val="007E7ABB"/>
    <w:rsid w:val="007F2375"/>
    <w:rsid w:val="00801FA7"/>
    <w:rsid w:val="00802A7B"/>
    <w:rsid w:val="00820B61"/>
    <w:rsid w:val="008212E0"/>
    <w:rsid w:val="00823091"/>
    <w:rsid w:val="00825178"/>
    <w:rsid w:val="00827A5C"/>
    <w:rsid w:val="00831FF4"/>
    <w:rsid w:val="00841438"/>
    <w:rsid w:val="00860312"/>
    <w:rsid w:val="00860665"/>
    <w:rsid w:val="008615F1"/>
    <w:rsid w:val="00870104"/>
    <w:rsid w:val="00891598"/>
    <w:rsid w:val="00896460"/>
    <w:rsid w:val="008A05F0"/>
    <w:rsid w:val="008A4A42"/>
    <w:rsid w:val="008B3671"/>
    <w:rsid w:val="008B7DD4"/>
    <w:rsid w:val="008C0967"/>
    <w:rsid w:val="008C151B"/>
    <w:rsid w:val="008C5F2C"/>
    <w:rsid w:val="008D6758"/>
    <w:rsid w:val="008E757E"/>
    <w:rsid w:val="008F57B3"/>
    <w:rsid w:val="0090062B"/>
    <w:rsid w:val="00904D35"/>
    <w:rsid w:val="00914775"/>
    <w:rsid w:val="00923AAA"/>
    <w:rsid w:val="00924DF5"/>
    <w:rsid w:val="00931F87"/>
    <w:rsid w:val="009443CC"/>
    <w:rsid w:val="00950305"/>
    <w:rsid w:val="00950DF7"/>
    <w:rsid w:val="00957B90"/>
    <w:rsid w:val="00962F1D"/>
    <w:rsid w:val="009637DE"/>
    <w:rsid w:val="009740D4"/>
    <w:rsid w:val="009A3F4D"/>
    <w:rsid w:val="009A6193"/>
    <w:rsid w:val="009A74AD"/>
    <w:rsid w:val="009A7F61"/>
    <w:rsid w:val="009C211D"/>
    <w:rsid w:val="009D56A7"/>
    <w:rsid w:val="009D7118"/>
    <w:rsid w:val="009E0FCB"/>
    <w:rsid w:val="00A0097C"/>
    <w:rsid w:val="00A0613C"/>
    <w:rsid w:val="00A44F4D"/>
    <w:rsid w:val="00A45199"/>
    <w:rsid w:val="00A52426"/>
    <w:rsid w:val="00A543D2"/>
    <w:rsid w:val="00A55FBA"/>
    <w:rsid w:val="00A610BE"/>
    <w:rsid w:val="00A61450"/>
    <w:rsid w:val="00A61A69"/>
    <w:rsid w:val="00A61E88"/>
    <w:rsid w:val="00A64BB2"/>
    <w:rsid w:val="00A67632"/>
    <w:rsid w:val="00A82E35"/>
    <w:rsid w:val="00A953CD"/>
    <w:rsid w:val="00AB1CF3"/>
    <w:rsid w:val="00AC3338"/>
    <w:rsid w:val="00AE322E"/>
    <w:rsid w:val="00AE390C"/>
    <w:rsid w:val="00AF67E6"/>
    <w:rsid w:val="00B03DB1"/>
    <w:rsid w:val="00B2217A"/>
    <w:rsid w:val="00B22D7A"/>
    <w:rsid w:val="00B24533"/>
    <w:rsid w:val="00B36A19"/>
    <w:rsid w:val="00B37D29"/>
    <w:rsid w:val="00B47F34"/>
    <w:rsid w:val="00B6313C"/>
    <w:rsid w:val="00B646BC"/>
    <w:rsid w:val="00B66E0D"/>
    <w:rsid w:val="00B70209"/>
    <w:rsid w:val="00B84254"/>
    <w:rsid w:val="00BA5190"/>
    <w:rsid w:val="00BC5CEF"/>
    <w:rsid w:val="00BE4847"/>
    <w:rsid w:val="00BE6DCA"/>
    <w:rsid w:val="00BE718F"/>
    <w:rsid w:val="00BF64EC"/>
    <w:rsid w:val="00C00BE0"/>
    <w:rsid w:val="00C0525A"/>
    <w:rsid w:val="00C0539E"/>
    <w:rsid w:val="00C17BDA"/>
    <w:rsid w:val="00C37F1F"/>
    <w:rsid w:val="00C501BD"/>
    <w:rsid w:val="00C54B9D"/>
    <w:rsid w:val="00C650F1"/>
    <w:rsid w:val="00C77C34"/>
    <w:rsid w:val="00C81819"/>
    <w:rsid w:val="00C8364D"/>
    <w:rsid w:val="00C86738"/>
    <w:rsid w:val="00C86C46"/>
    <w:rsid w:val="00C90616"/>
    <w:rsid w:val="00CC03D2"/>
    <w:rsid w:val="00CC358F"/>
    <w:rsid w:val="00CD51BE"/>
    <w:rsid w:val="00CE255A"/>
    <w:rsid w:val="00D02F8F"/>
    <w:rsid w:val="00D12177"/>
    <w:rsid w:val="00D22996"/>
    <w:rsid w:val="00D24041"/>
    <w:rsid w:val="00D358E4"/>
    <w:rsid w:val="00D37E59"/>
    <w:rsid w:val="00D505D3"/>
    <w:rsid w:val="00D52055"/>
    <w:rsid w:val="00D65133"/>
    <w:rsid w:val="00D80E12"/>
    <w:rsid w:val="00D92CF3"/>
    <w:rsid w:val="00D93F1B"/>
    <w:rsid w:val="00D9577A"/>
    <w:rsid w:val="00D97D07"/>
    <w:rsid w:val="00DA3256"/>
    <w:rsid w:val="00DB1F06"/>
    <w:rsid w:val="00DC5252"/>
    <w:rsid w:val="00DC540F"/>
    <w:rsid w:val="00DD1ED3"/>
    <w:rsid w:val="00DD4822"/>
    <w:rsid w:val="00DE0736"/>
    <w:rsid w:val="00E00C83"/>
    <w:rsid w:val="00E066AC"/>
    <w:rsid w:val="00E11F30"/>
    <w:rsid w:val="00E22603"/>
    <w:rsid w:val="00E25E8B"/>
    <w:rsid w:val="00E516D0"/>
    <w:rsid w:val="00E53A75"/>
    <w:rsid w:val="00E613AC"/>
    <w:rsid w:val="00E73D23"/>
    <w:rsid w:val="00E826BA"/>
    <w:rsid w:val="00E92A7D"/>
    <w:rsid w:val="00EA46BE"/>
    <w:rsid w:val="00EB3B65"/>
    <w:rsid w:val="00EB5C3C"/>
    <w:rsid w:val="00EB72EC"/>
    <w:rsid w:val="00EB7671"/>
    <w:rsid w:val="00ED39AB"/>
    <w:rsid w:val="00ED426E"/>
    <w:rsid w:val="00ED7740"/>
    <w:rsid w:val="00EF18EA"/>
    <w:rsid w:val="00EF636F"/>
    <w:rsid w:val="00EF73D4"/>
    <w:rsid w:val="00F017DE"/>
    <w:rsid w:val="00F04F3C"/>
    <w:rsid w:val="00F07F25"/>
    <w:rsid w:val="00F12DE0"/>
    <w:rsid w:val="00F15E41"/>
    <w:rsid w:val="00F2583F"/>
    <w:rsid w:val="00F3142D"/>
    <w:rsid w:val="00F40EC2"/>
    <w:rsid w:val="00F531DE"/>
    <w:rsid w:val="00F575F7"/>
    <w:rsid w:val="00F577F9"/>
    <w:rsid w:val="00F6166E"/>
    <w:rsid w:val="00F64D25"/>
    <w:rsid w:val="00F6605D"/>
    <w:rsid w:val="00F721EB"/>
    <w:rsid w:val="00F87E4E"/>
    <w:rsid w:val="00FB0D68"/>
    <w:rsid w:val="00FB5DC2"/>
    <w:rsid w:val="00FC0A60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30E015"/>
  <w15:chartTrackingRefBased/>
  <w15:docId w15:val="{9E272B9D-D5B6-475A-AB16-421B865F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70194E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paragraph" w:styleId="HTMLiepriekformattais">
    <w:name w:val="HTML Preformatted"/>
    <w:basedOn w:val="Parast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szCs w:val="20"/>
      <w:lang w:eastAsia="lv-LV"/>
    </w:rPr>
  </w:style>
  <w:style w:type="paragraph" w:styleId="Pamatteksts">
    <w:name w:val="Body Text"/>
    <w:basedOn w:val="Parasts"/>
    <w:pPr>
      <w:jc w:val="both"/>
    </w:pPr>
  </w:style>
  <w:style w:type="paragraph" w:styleId="Pamatteksts2">
    <w:name w:val="Body Text 2"/>
    <w:basedOn w:val="Parasts"/>
    <w:pPr>
      <w:jc w:val="center"/>
    </w:pPr>
    <w:rPr>
      <w:bCs/>
      <w:sz w:val="28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character" w:styleId="Izmantotahipersaite">
    <w:name w:val="FollowedHyperlink"/>
    <w:rPr>
      <w:color w:val="800080"/>
      <w:u w:val="single"/>
    </w:rPr>
  </w:style>
  <w:style w:type="character" w:styleId="Izteiksmgs">
    <w:name w:val="Strong"/>
    <w:qFormat/>
    <w:rsid w:val="001B0402"/>
    <w:rPr>
      <w:b/>
      <w:bCs/>
    </w:rPr>
  </w:style>
  <w:style w:type="character" w:styleId="Komentraatsauce">
    <w:name w:val="annotation reference"/>
    <w:rsid w:val="0025292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5292B"/>
    <w:rPr>
      <w:sz w:val="20"/>
      <w:szCs w:val="20"/>
      <w:lang w:val="x-none"/>
    </w:rPr>
  </w:style>
  <w:style w:type="character" w:customStyle="1" w:styleId="KomentratekstsRakstz">
    <w:name w:val="Komentāra teksts Rakstz."/>
    <w:link w:val="Komentrateksts"/>
    <w:rsid w:val="0025292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25292B"/>
    <w:rPr>
      <w:b/>
      <w:bCs/>
    </w:rPr>
  </w:style>
  <w:style w:type="character" w:customStyle="1" w:styleId="KomentratmaRakstz">
    <w:name w:val="Komentāra tēma Rakstz."/>
    <w:link w:val="Komentratma"/>
    <w:rsid w:val="0025292B"/>
    <w:rPr>
      <w:b/>
      <w:bCs/>
      <w:lang w:eastAsia="en-US"/>
    </w:rPr>
  </w:style>
  <w:style w:type="paragraph" w:styleId="Balonteksts">
    <w:name w:val="Balloon Text"/>
    <w:basedOn w:val="Parasts"/>
    <w:link w:val="BalontekstsRakstz"/>
    <w:rsid w:val="0025292B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rsid w:val="0025292B"/>
    <w:rPr>
      <w:rFonts w:ascii="Tahoma" w:hAnsi="Tahoma" w:cs="Tahoma"/>
      <w:sz w:val="16"/>
      <w:szCs w:val="16"/>
      <w:lang w:eastAsia="en-US"/>
    </w:rPr>
  </w:style>
  <w:style w:type="character" w:styleId="Izclums">
    <w:name w:val="Emphasis"/>
    <w:uiPriority w:val="20"/>
    <w:qFormat/>
    <w:rsid w:val="00FE362A"/>
    <w:rPr>
      <w:b/>
      <w:bCs/>
      <w:i w:val="0"/>
      <w:iCs w:val="0"/>
    </w:rPr>
  </w:style>
  <w:style w:type="paragraph" w:customStyle="1" w:styleId="naisf">
    <w:name w:val="naisf"/>
    <w:basedOn w:val="Parasts"/>
    <w:rsid w:val="002230CE"/>
    <w:pPr>
      <w:spacing w:before="100" w:beforeAutospacing="1" w:after="100" w:afterAutospacing="1"/>
      <w:jc w:val="both"/>
    </w:pPr>
    <w:rPr>
      <w:szCs w:val="20"/>
    </w:rPr>
  </w:style>
  <w:style w:type="paragraph" w:customStyle="1" w:styleId="RakstzCharCharRakstzCharCharRakstz">
    <w:name w:val="Rakstz. Char Char Rakstz. Char Char Rakstz."/>
    <w:basedOn w:val="Parasts"/>
    <w:rsid w:val="000D543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70194E"/>
    <w:rPr>
      <w:sz w:val="24"/>
      <w:szCs w:val="24"/>
      <w:lang w:eastAsia="en-US"/>
    </w:rPr>
  </w:style>
  <w:style w:type="paragraph" w:customStyle="1" w:styleId="RakstzCharCharRakstzCharCharRakstz0">
    <w:name w:val="Rakstz. Char Char Rakstz. Char Char Rakstz."/>
    <w:basedOn w:val="Parasts"/>
    <w:rsid w:val="00EF73D4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63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AF36-666C-429C-A543-8B3AAB0E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2015.gadam</vt:lpstr>
    </vt:vector>
  </TitlesOfParts>
  <Company>Tieslietu ministrija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projekts</dc:subject>
  <dc:creator>Rita Pētersone</dc:creator>
  <cp:keywords/>
  <dc:description>67038652, rita.petersone@vzd.gov.lv</dc:description>
  <cp:lastModifiedBy>Kristaps Tralmaks</cp:lastModifiedBy>
  <cp:revision>2</cp:revision>
  <cp:lastPrinted>2007-02-28T09:24:00Z</cp:lastPrinted>
  <dcterms:created xsi:type="dcterms:W3CDTF">2020-06-30T13:59:00Z</dcterms:created>
  <dcterms:modified xsi:type="dcterms:W3CDTF">2020-07-06T12:03:00Z</dcterms:modified>
</cp:coreProperties>
</file>